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B49" w:rsidRDefault="00600B49">
      <w:pPr>
        <w:pStyle w:val="a3"/>
        <w:spacing w:before="4"/>
        <w:ind w:left="0"/>
        <w:rPr>
          <w:sz w:val="17"/>
        </w:rPr>
      </w:pPr>
    </w:p>
    <w:p w:rsidR="00600B49" w:rsidRDefault="001D69CA">
      <w:pPr>
        <w:rPr>
          <w:sz w:val="17"/>
        </w:rPr>
        <w:sectPr w:rsidR="00600B49">
          <w:type w:val="continuous"/>
          <w:pgSz w:w="16840" w:h="11910" w:orient="landscape"/>
          <w:pgMar w:top="1100" w:right="180" w:bottom="0" w:left="680" w:header="720" w:footer="720" w:gutter="0"/>
          <w:cols w:space="720"/>
        </w:sectPr>
      </w:pPr>
      <w:r>
        <w:rPr>
          <w:noProof/>
          <w:sz w:val="17"/>
          <w:lang w:bidi="ar-SA"/>
        </w:rPr>
        <w:lastRenderedPageBreak/>
        <w:drawing>
          <wp:inline distT="0" distB="0" distL="0" distR="0">
            <wp:extent cx="4981575" cy="6858000"/>
            <wp:effectExtent l="0" t="0" r="0" b="0"/>
            <wp:docPr id="2" name="Рисунок 2" descr="C:\Users\admin\Desktop\2020-10-08 раб3\раб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2020-10-08 раб3\раб3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B49" w:rsidRDefault="004526CE" w:rsidP="001D69CA">
      <w:pPr>
        <w:pStyle w:val="a4"/>
        <w:tabs>
          <w:tab w:val="left" w:pos="537"/>
        </w:tabs>
        <w:spacing w:before="130" w:line="240" w:lineRule="auto"/>
        <w:ind w:right="1075" w:firstLine="0"/>
        <w:rPr>
          <w:sz w:val="24"/>
        </w:rPr>
      </w:pPr>
      <w:r>
        <w:rPr>
          <w:sz w:val="24"/>
        </w:rPr>
        <w:lastRenderedPageBreak/>
        <w:t>Программа</w:t>
      </w:r>
      <w:proofErr w:type="gramStart"/>
      <w:r>
        <w:rPr>
          <w:sz w:val="24"/>
        </w:rPr>
        <w:t>:”</w:t>
      </w:r>
      <w:proofErr w:type="gramEnd"/>
      <w:r>
        <w:rPr>
          <w:sz w:val="24"/>
        </w:rPr>
        <w:t xml:space="preserve"> Авторская программа по татарской литературе для общеобразовательных школ (V-IX классы) с обучением на русском языке (для изучающих татарский язык) " (авторы-составители: </w:t>
      </w:r>
      <w:proofErr w:type="gramStart"/>
      <w:r>
        <w:rPr>
          <w:sz w:val="24"/>
        </w:rPr>
        <w:t>А. Р. Мотыйгуллина, Р. Г. Ханнанов, Л. К. Хисматова, Э. Х. Гизатуллина, Г. Г. Мулласалихова).</w:t>
      </w:r>
      <w:proofErr w:type="gramEnd"/>
      <w:r>
        <w:rPr>
          <w:sz w:val="24"/>
        </w:rPr>
        <w:t xml:space="preserve"> - Казань,</w:t>
      </w:r>
      <w:r>
        <w:rPr>
          <w:spacing w:val="-2"/>
          <w:sz w:val="24"/>
        </w:rPr>
        <w:t xml:space="preserve"> </w:t>
      </w:r>
      <w:r>
        <w:rPr>
          <w:sz w:val="24"/>
        </w:rPr>
        <w:t>2014.</w:t>
      </w:r>
    </w:p>
    <w:p w:rsidR="00600B49" w:rsidRDefault="004526CE">
      <w:pPr>
        <w:pStyle w:val="a3"/>
        <w:ind w:right="963"/>
      </w:pPr>
      <w:proofErr w:type="gramStart"/>
      <w:r>
        <w:t>-Примерная  рабочая  программа  учебного предмета «Татарская литература»   для общеобразовательных организаций с обучением на русском языке (для изучающих татарский язык как государственный) 1-11 классы (авторы-составители:</w:t>
      </w:r>
      <w:proofErr w:type="gramEnd"/>
      <w:r>
        <w:t xml:space="preserve"> </w:t>
      </w:r>
      <w:proofErr w:type="gramStart"/>
      <w:r>
        <w:t>А. Р. Мотыйгуллина, Р. Г. Ханнанов, Э. Х. Гизатуллина, Г. Г. Мулласалихова).</w:t>
      </w:r>
      <w:proofErr w:type="gramEnd"/>
      <w:r>
        <w:t xml:space="preserve"> - Казань,</w:t>
      </w:r>
      <w:r>
        <w:rPr>
          <w:spacing w:val="-3"/>
        </w:rPr>
        <w:t xml:space="preserve"> </w:t>
      </w:r>
      <w:r>
        <w:t>2017.</w:t>
      </w:r>
    </w:p>
    <w:p w:rsidR="00600B49" w:rsidRDefault="00600B49">
      <w:pPr>
        <w:sectPr w:rsidR="00600B49">
          <w:footerReference w:type="default" r:id="rId10"/>
          <w:pgSz w:w="16840" w:h="11910" w:orient="landscape"/>
          <w:pgMar w:top="1060" w:right="180" w:bottom="1120" w:left="680" w:header="0" w:footer="923" w:gutter="0"/>
          <w:pgNumType w:start="2"/>
          <w:cols w:space="720"/>
        </w:sectPr>
      </w:pPr>
    </w:p>
    <w:p w:rsidR="00600B49" w:rsidRDefault="004526CE">
      <w:pPr>
        <w:pStyle w:val="1"/>
        <w:spacing w:before="63" w:after="4" w:line="240" w:lineRule="auto"/>
        <w:ind w:left="653" w:right="1287" w:firstLine="0"/>
        <w:jc w:val="center"/>
      </w:pPr>
      <w:r>
        <w:lastRenderedPageBreak/>
        <w:t>Электронные образовательные ресурсы:</w:t>
      </w: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52"/>
        <w:gridCol w:w="2410"/>
        <w:gridCol w:w="1277"/>
        <w:gridCol w:w="3402"/>
        <w:gridCol w:w="1419"/>
      </w:tblGrid>
      <w:tr w:rsidR="00600B49">
        <w:trPr>
          <w:trHeight w:val="277"/>
        </w:trPr>
        <w:tc>
          <w:tcPr>
            <w:tcW w:w="6452" w:type="dxa"/>
          </w:tcPr>
          <w:p w:rsidR="00600B49" w:rsidRDefault="004526C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Ф.И.О. авторов</w:t>
            </w:r>
          </w:p>
        </w:tc>
        <w:tc>
          <w:tcPr>
            <w:tcW w:w="2410" w:type="dxa"/>
          </w:tcPr>
          <w:p w:rsidR="00600B49" w:rsidRDefault="004526C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ЭОР</w:t>
            </w:r>
          </w:p>
        </w:tc>
        <w:tc>
          <w:tcPr>
            <w:tcW w:w="1277" w:type="dxa"/>
          </w:tcPr>
          <w:p w:rsidR="00600B49" w:rsidRDefault="004526C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3402" w:type="dxa"/>
          </w:tcPr>
          <w:p w:rsidR="00600B49" w:rsidRDefault="004526C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</w:tc>
        <w:tc>
          <w:tcPr>
            <w:tcW w:w="1419" w:type="dxa"/>
          </w:tcPr>
          <w:p w:rsidR="00600B49" w:rsidRDefault="004526C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Год изд.</w:t>
            </w:r>
          </w:p>
        </w:tc>
      </w:tr>
      <w:tr w:rsidR="00600B49">
        <w:trPr>
          <w:trHeight w:val="275"/>
        </w:trPr>
        <w:tc>
          <w:tcPr>
            <w:tcW w:w="6452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Мотигуллина А.Р., Ханнанов Р.Г. и др.</w:t>
            </w:r>
          </w:p>
        </w:tc>
        <w:tc>
          <w:tcPr>
            <w:tcW w:w="2410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ЭОР. ФГОС</w:t>
            </w:r>
          </w:p>
        </w:tc>
        <w:tc>
          <w:tcPr>
            <w:tcW w:w="1277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02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«Магариф-Вакыт»</w:t>
            </w:r>
          </w:p>
        </w:tc>
        <w:tc>
          <w:tcPr>
            <w:tcW w:w="1419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</w:tr>
      <w:tr w:rsidR="00600B49">
        <w:trPr>
          <w:trHeight w:val="275"/>
        </w:trPr>
        <w:tc>
          <w:tcPr>
            <w:tcW w:w="6452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Мотигуллина А.Р., Ханнанов Р.Г. и др.</w:t>
            </w:r>
          </w:p>
        </w:tc>
        <w:tc>
          <w:tcPr>
            <w:tcW w:w="2410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ЭОР. ФГОС</w:t>
            </w:r>
          </w:p>
        </w:tc>
        <w:tc>
          <w:tcPr>
            <w:tcW w:w="1277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02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«Магариф-Вакыт»</w:t>
            </w:r>
          </w:p>
        </w:tc>
        <w:tc>
          <w:tcPr>
            <w:tcW w:w="1419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</w:tr>
      <w:tr w:rsidR="00600B49">
        <w:trPr>
          <w:trHeight w:val="275"/>
        </w:trPr>
        <w:tc>
          <w:tcPr>
            <w:tcW w:w="6452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Мотигуллина А.Р., Ханнанов Р.Г. и др.</w:t>
            </w:r>
          </w:p>
        </w:tc>
        <w:tc>
          <w:tcPr>
            <w:tcW w:w="2410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ЭОР. ФГОС</w:t>
            </w:r>
          </w:p>
        </w:tc>
        <w:tc>
          <w:tcPr>
            <w:tcW w:w="1277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02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«Магариф-Вакыт»</w:t>
            </w:r>
          </w:p>
        </w:tc>
        <w:tc>
          <w:tcPr>
            <w:tcW w:w="1419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</w:tr>
      <w:tr w:rsidR="00600B49">
        <w:trPr>
          <w:trHeight w:val="275"/>
        </w:trPr>
        <w:tc>
          <w:tcPr>
            <w:tcW w:w="6452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Мотигуллина А.Р., Ханнанов Р.Г. и др.</w:t>
            </w:r>
          </w:p>
        </w:tc>
        <w:tc>
          <w:tcPr>
            <w:tcW w:w="2410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ЭОР. ФГОС</w:t>
            </w:r>
          </w:p>
        </w:tc>
        <w:tc>
          <w:tcPr>
            <w:tcW w:w="1277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402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«Магариф-Вакыт»</w:t>
            </w:r>
          </w:p>
        </w:tc>
        <w:tc>
          <w:tcPr>
            <w:tcW w:w="1419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</w:tr>
      <w:tr w:rsidR="00600B49">
        <w:trPr>
          <w:trHeight w:val="278"/>
        </w:trPr>
        <w:tc>
          <w:tcPr>
            <w:tcW w:w="6452" w:type="dxa"/>
          </w:tcPr>
          <w:p w:rsidR="00600B49" w:rsidRDefault="004526C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Мотигуллина А.Р., Ханнанов Р.Г. и др.</w:t>
            </w:r>
          </w:p>
        </w:tc>
        <w:tc>
          <w:tcPr>
            <w:tcW w:w="2410" w:type="dxa"/>
          </w:tcPr>
          <w:p w:rsidR="00600B49" w:rsidRDefault="004526C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ЭОР. ФГОС</w:t>
            </w:r>
          </w:p>
        </w:tc>
        <w:tc>
          <w:tcPr>
            <w:tcW w:w="1277" w:type="dxa"/>
          </w:tcPr>
          <w:p w:rsidR="00600B49" w:rsidRDefault="004526C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402" w:type="dxa"/>
          </w:tcPr>
          <w:p w:rsidR="00600B49" w:rsidRDefault="004526C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«Магариф-Вакыт»</w:t>
            </w:r>
          </w:p>
        </w:tc>
        <w:tc>
          <w:tcPr>
            <w:tcW w:w="1419" w:type="dxa"/>
          </w:tcPr>
          <w:p w:rsidR="00600B49" w:rsidRDefault="004526C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</w:tr>
    </w:tbl>
    <w:p w:rsidR="00600B49" w:rsidRDefault="00600B49">
      <w:pPr>
        <w:pStyle w:val="a3"/>
        <w:spacing w:before="10"/>
        <w:ind w:left="0"/>
        <w:rPr>
          <w:b/>
          <w:sz w:val="23"/>
        </w:rPr>
      </w:pPr>
    </w:p>
    <w:p w:rsidR="00600B49" w:rsidRDefault="004526CE">
      <w:pPr>
        <w:ind w:left="1413"/>
        <w:rPr>
          <w:b/>
          <w:sz w:val="24"/>
        </w:rPr>
      </w:pPr>
      <w:r>
        <w:rPr>
          <w:b/>
          <w:sz w:val="24"/>
        </w:rPr>
        <w:t>Методическое пособие для учителя с рабочей программой и примерным календарно-тематическим планированием.</w:t>
      </w:r>
    </w:p>
    <w:p w:rsidR="00600B49" w:rsidRDefault="00600B49">
      <w:pPr>
        <w:pStyle w:val="a3"/>
        <w:spacing w:before="5" w:after="1"/>
        <w:ind w:left="0"/>
        <w:rPr>
          <w:b/>
          <w:sz w:val="22"/>
        </w:r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08"/>
        <w:gridCol w:w="4253"/>
        <w:gridCol w:w="1276"/>
        <w:gridCol w:w="3401"/>
        <w:gridCol w:w="1418"/>
      </w:tblGrid>
      <w:tr w:rsidR="00600B49">
        <w:trPr>
          <w:trHeight w:val="275"/>
        </w:trPr>
        <w:tc>
          <w:tcPr>
            <w:tcW w:w="4608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Ф.И.О. авторов</w:t>
            </w:r>
          </w:p>
        </w:tc>
        <w:tc>
          <w:tcPr>
            <w:tcW w:w="4253" w:type="dxa"/>
          </w:tcPr>
          <w:p w:rsidR="00600B49" w:rsidRDefault="004526C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Методическое пособие</w:t>
            </w:r>
          </w:p>
        </w:tc>
        <w:tc>
          <w:tcPr>
            <w:tcW w:w="1276" w:type="dxa"/>
          </w:tcPr>
          <w:p w:rsidR="00600B49" w:rsidRDefault="004526C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3401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Издательство</w:t>
            </w:r>
          </w:p>
        </w:tc>
        <w:tc>
          <w:tcPr>
            <w:tcW w:w="1418" w:type="dxa"/>
          </w:tcPr>
          <w:p w:rsidR="00600B49" w:rsidRDefault="004526CE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Год изд.</w:t>
            </w:r>
          </w:p>
        </w:tc>
      </w:tr>
      <w:tr w:rsidR="00600B49">
        <w:trPr>
          <w:trHeight w:val="275"/>
        </w:trPr>
        <w:tc>
          <w:tcPr>
            <w:tcW w:w="4608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Мотигуллина А.Р., Ханнанов Р.Г. и др.</w:t>
            </w:r>
          </w:p>
        </w:tc>
        <w:tc>
          <w:tcPr>
            <w:tcW w:w="4253" w:type="dxa"/>
          </w:tcPr>
          <w:p w:rsidR="00600B49" w:rsidRDefault="004526C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Методическое пособие. ФГОС</w:t>
            </w:r>
          </w:p>
        </w:tc>
        <w:tc>
          <w:tcPr>
            <w:tcW w:w="1276" w:type="dxa"/>
          </w:tcPr>
          <w:p w:rsidR="00600B49" w:rsidRDefault="004526C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01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«Магариф-Вакыт»</w:t>
            </w:r>
          </w:p>
        </w:tc>
        <w:tc>
          <w:tcPr>
            <w:tcW w:w="1418" w:type="dxa"/>
          </w:tcPr>
          <w:p w:rsidR="00600B49" w:rsidRDefault="004526CE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</w:tr>
      <w:tr w:rsidR="00600B49">
        <w:trPr>
          <w:trHeight w:val="275"/>
        </w:trPr>
        <w:tc>
          <w:tcPr>
            <w:tcW w:w="4608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Мотигуллина А.Р., Ханнанов Р.Г. и др.</w:t>
            </w:r>
          </w:p>
        </w:tc>
        <w:tc>
          <w:tcPr>
            <w:tcW w:w="4253" w:type="dxa"/>
          </w:tcPr>
          <w:p w:rsidR="00600B49" w:rsidRDefault="004526C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Методическое пособие. ФГОС</w:t>
            </w:r>
          </w:p>
        </w:tc>
        <w:tc>
          <w:tcPr>
            <w:tcW w:w="1276" w:type="dxa"/>
          </w:tcPr>
          <w:p w:rsidR="00600B49" w:rsidRDefault="004526C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01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«Магариф-Вакыт»</w:t>
            </w:r>
          </w:p>
        </w:tc>
        <w:tc>
          <w:tcPr>
            <w:tcW w:w="1418" w:type="dxa"/>
          </w:tcPr>
          <w:p w:rsidR="00600B49" w:rsidRDefault="004526CE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</w:tr>
      <w:tr w:rsidR="00600B49">
        <w:trPr>
          <w:trHeight w:val="275"/>
        </w:trPr>
        <w:tc>
          <w:tcPr>
            <w:tcW w:w="4608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Мотигуллина А.Р., Ханнанов Р.Г. и др.</w:t>
            </w:r>
          </w:p>
        </w:tc>
        <w:tc>
          <w:tcPr>
            <w:tcW w:w="4253" w:type="dxa"/>
          </w:tcPr>
          <w:p w:rsidR="00600B49" w:rsidRDefault="004526C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Методическое пособие. ФГОС</w:t>
            </w:r>
          </w:p>
        </w:tc>
        <w:tc>
          <w:tcPr>
            <w:tcW w:w="1276" w:type="dxa"/>
          </w:tcPr>
          <w:p w:rsidR="00600B49" w:rsidRDefault="004526C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01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«Магариф-Вакыт»</w:t>
            </w:r>
          </w:p>
        </w:tc>
        <w:tc>
          <w:tcPr>
            <w:tcW w:w="1418" w:type="dxa"/>
          </w:tcPr>
          <w:p w:rsidR="00600B49" w:rsidRDefault="004526CE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2014</w:t>
            </w:r>
          </w:p>
        </w:tc>
      </w:tr>
      <w:tr w:rsidR="00600B49">
        <w:trPr>
          <w:trHeight w:val="277"/>
        </w:trPr>
        <w:tc>
          <w:tcPr>
            <w:tcW w:w="4608" w:type="dxa"/>
          </w:tcPr>
          <w:p w:rsidR="00600B49" w:rsidRDefault="004526C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Мотигуллина А.Р., Ханнанов Р.Г. и др.</w:t>
            </w:r>
          </w:p>
        </w:tc>
        <w:tc>
          <w:tcPr>
            <w:tcW w:w="4253" w:type="dxa"/>
          </w:tcPr>
          <w:p w:rsidR="00600B49" w:rsidRDefault="004526C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Методическое пособие. ФГОС</w:t>
            </w:r>
          </w:p>
        </w:tc>
        <w:tc>
          <w:tcPr>
            <w:tcW w:w="1276" w:type="dxa"/>
          </w:tcPr>
          <w:p w:rsidR="00600B49" w:rsidRDefault="004526C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401" w:type="dxa"/>
          </w:tcPr>
          <w:p w:rsidR="00600B49" w:rsidRDefault="004526C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«Магариф-Вакыт»</w:t>
            </w:r>
          </w:p>
        </w:tc>
        <w:tc>
          <w:tcPr>
            <w:tcW w:w="1418" w:type="dxa"/>
          </w:tcPr>
          <w:p w:rsidR="00600B49" w:rsidRDefault="004526CE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</w:tr>
      <w:tr w:rsidR="00600B49">
        <w:trPr>
          <w:trHeight w:val="275"/>
        </w:trPr>
        <w:tc>
          <w:tcPr>
            <w:tcW w:w="4608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Мотигуллина А.Р., Ханнанов Р.Г. и др.</w:t>
            </w:r>
          </w:p>
        </w:tc>
        <w:tc>
          <w:tcPr>
            <w:tcW w:w="4253" w:type="dxa"/>
          </w:tcPr>
          <w:p w:rsidR="00600B49" w:rsidRDefault="004526C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Методическое пособие. ФГОС</w:t>
            </w:r>
          </w:p>
        </w:tc>
        <w:tc>
          <w:tcPr>
            <w:tcW w:w="1276" w:type="dxa"/>
          </w:tcPr>
          <w:p w:rsidR="00600B49" w:rsidRDefault="004526C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401" w:type="dxa"/>
          </w:tcPr>
          <w:p w:rsidR="00600B49" w:rsidRDefault="004526C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«Магариф-Вакыт»</w:t>
            </w:r>
          </w:p>
        </w:tc>
        <w:tc>
          <w:tcPr>
            <w:tcW w:w="1418" w:type="dxa"/>
          </w:tcPr>
          <w:p w:rsidR="00600B49" w:rsidRDefault="004526CE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</w:tr>
    </w:tbl>
    <w:p w:rsidR="00600B49" w:rsidRDefault="00600B49">
      <w:pPr>
        <w:pStyle w:val="a3"/>
        <w:spacing w:before="3"/>
        <w:ind w:left="0"/>
        <w:rPr>
          <w:b/>
          <w:sz w:val="23"/>
        </w:rPr>
      </w:pPr>
    </w:p>
    <w:p w:rsidR="00600B49" w:rsidRDefault="004526CE">
      <w:pPr>
        <w:pStyle w:val="a3"/>
        <w:ind w:right="5207"/>
        <w:jc w:val="both"/>
      </w:pPr>
      <w:r>
        <w:t>Рабочая программа в 5классе рассчитана на 35 ч., из расчета 1ч. в неделю, в году 35 учебных недель. Рабочая программа в 6 классе рассчитана на 35ч.</w:t>
      </w:r>
      <w:bookmarkStart w:id="0" w:name="_GoBack"/>
      <w:bookmarkEnd w:id="0"/>
      <w:r>
        <w:t>, из расчета 1ч. в неделю, в году 35 учебных недель. Рабочая программа в 7классе рассчитана на 35ч., из расчета 1ч. в неделю, в году 35 учебных недель. Рабочая программа в 8 классе рассчитана на 35ч., из расчета 1ч. в неделю, в году 35 учебных недель. Рабочая программа в 9 классе рассчитана на 34ч., из расчета 1ч. в неделю, в году 34 учебных недель.</w:t>
      </w:r>
    </w:p>
    <w:p w:rsidR="00600B49" w:rsidRDefault="00600B49">
      <w:pPr>
        <w:jc w:val="both"/>
        <w:sectPr w:rsidR="00600B49">
          <w:pgSz w:w="16840" w:h="11910" w:orient="landscape"/>
          <w:pgMar w:top="1060" w:right="180" w:bottom="1200" w:left="680" w:header="0" w:footer="923" w:gutter="0"/>
          <w:cols w:space="720"/>
        </w:sectPr>
      </w:pPr>
    </w:p>
    <w:p w:rsidR="00E71BD1" w:rsidRDefault="00C421CD">
      <w:pPr>
        <w:spacing w:line="274" w:lineRule="exact"/>
        <w:ind w:left="1105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</w:t>
      </w:r>
      <w:r w:rsidRPr="00C421CD">
        <w:rPr>
          <w:b/>
          <w:sz w:val="28"/>
          <w:szCs w:val="28"/>
        </w:rPr>
        <w:t>Планируемые предметные результаты освоения учебного предмета по родной (татарской) литературе:</w:t>
      </w:r>
      <w:r w:rsidR="00E71BD1" w:rsidRPr="00E71BD1">
        <w:rPr>
          <w:b/>
          <w:sz w:val="28"/>
          <w:szCs w:val="28"/>
        </w:rPr>
        <w:t xml:space="preserve">                               </w:t>
      </w:r>
      <w:r w:rsidR="00E71BD1">
        <w:rPr>
          <w:b/>
          <w:sz w:val="28"/>
          <w:szCs w:val="28"/>
        </w:rPr>
        <w:t xml:space="preserve">    </w:t>
      </w:r>
      <w:r>
        <w:rPr>
          <w:b/>
          <w:sz w:val="28"/>
          <w:szCs w:val="28"/>
        </w:rPr>
        <w:t xml:space="preserve"> </w:t>
      </w:r>
    </w:p>
    <w:p w:rsidR="00E71BD1" w:rsidRPr="00E71BD1" w:rsidRDefault="00E71BD1" w:rsidP="00E71BD1">
      <w:pPr>
        <w:spacing w:line="274" w:lineRule="exact"/>
        <w:ind w:left="1105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</w:t>
      </w:r>
      <w:r w:rsidR="00C421CD">
        <w:rPr>
          <w:b/>
          <w:sz w:val="28"/>
          <w:szCs w:val="28"/>
        </w:rPr>
        <w:t xml:space="preserve">                         </w:t>
      </w:r>
    </w:p>
    <w:p w:rsidR="00600B49" w:rsidRDefault="004526CE">
      <w:pPr>
        <w:spacing w:line="274" w:lineRule="exact"/>
        <w:ind w:left="1105"/>
        <w:jc w:val="both"/>
        <w:rPr>
          <w:b/>
          <w:sz w:val="24"/>
        </w:rPr>
      </w:pPr>
      <w:r>
        <w:rPr>
          <w:b/>
          <w:sz w:val="24"/>
        </w:rPr>
        <w:t>Личностные результаты:</w:t>
      </w:r>
    </w:p>
    <w:p w:rsidR="007C7130" w:rsidRPr="00950F12" w:rsidRDefault="00950F12">
      <w:pPr>
        <w:spacing w:line="274" w:lineRule="exact"/>
        <w:ind w:left="1105"/>
        <w:jc w:val="both"/>
        <w:rPr>
          <w:b/>
          <w:i/>
          <w:sz w:val="24"/>
        </w:rPr>
      </w:pPr>
      <w:r w:rsidRPr="00950F12">
        <w:rPr>
          <w:b/>
          <w:i/>
          <w:sz w:val="24"/>
        </w:rPr>
        <w:t xml:space="preserve">Выпускник </w:t>
      </w:r>
      <w:r w:rsidR="007C7130" w:rsidRPr="00950F12">
        <w:rPr>
          <w:b/>
          <w:i/>
          <w:sz w:val="24"/>
        </w:rPr>
        <w:t>научится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5"/>
        </w:tabs>
        <w:spacing w:line="240" w:lineRule="auto"/>
        <w:ind w:right="893" w:firstLine="708"/>
        <w:jc w:val="both"/>
        <w:rPr>
          <w:sz w:val="24"/>
        </w:rPr>
      </w:pPr>
      <w:r>
        <w:rPr>
          <w:sz w:val="24"/>
        </w:rPr>
        <w:t>воспитание российской гражданской идентичности: любовь и уважение Отечеству, чувство гордости за свою Родину, знание истории языка, культуры родного края, основ культурного наследия Татарстана, народов России и всего человечества, усвоение гуманистических и традиционных ценностей многонационального российского общества, воспитание чувства долга и ответственности перед</w:t>
      </w:r>
      <w:r>
        <w:rPr>
          <w:spacing w:val="-23"/>
          <w:sz w:val="24"/>
        </w:rPr>
        <w:t xml:space="preserve"> </w:t>
      </w:r>
      <w:r>
        <w:rPr>
          <w:sz w:val="24"/>
        </w:rPr>
        <w:t>Родиной;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315"/>
        </w:tabs>
        <w:spacing w:line="240" w:lineRule="auto"/>
        <w:ind w:right="907" w:firstLine="708"/>
        <w:jc w:val="both"/>
        <w:rPr>
          <w:sz w:val="24"/>
        </w:rPr>
      </w:pPr>
      <w:r>
        <w:rPr>
          <w:sz w:val="24"/>
        </w:rPr>
        <w:t>формирование целостного мировоззрения, соответствующего современному уровню развития науки и общественной практики, учитывающего культурное, социальное, духовное многообразие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явлений;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7"/>
        </w:tabs>
        <w:spacing w:line="240" w:lineRule="auto"/>
        <w:ind w:right="897" w:firstLine="708"/>
        <w:jc w:val="both"/>
        <w:rPr>
          <w:sz w:val="24"/>
        </w:rPr>
      </w:pPr>
      <w:r>
        <w:rPr>
          <w:sz w:val="24"/>
        </w:rPr>
        <w:t xml:space="preserve">формирование осознанного, уважительного и доброжелательного отношения к другому человеку, его мнению, культуре, языку, </w:t>
      </w:r>
      <w:r>
        <w:rPr>
          <w:spacing w:val="3"/>
          <w:sz w:val="24"/>
        </w:rPr>
        <w:t xml:space="preserve">вере, </w:t>
      </w:r>
      <w:r>
        <w:rPr>
          <w:sz w:val="24"/>
        </w:rPr>
        <w:t>гражданской позиции; культурным, языковым, религиозным ценностям народов России и всего</w:t>
      </w:r>
      <w:r>
        <w:rPr>
          <w:spacing w:val="-8"/>
          <w:sz w:val="24"/>
        </w:rPr>
        <w:t xml:space="preserve"> </w:t>
      </w:r>
      <w:r>
        <w:rPr>
          <w:sz w:val="24"/>
        </w:rPr>
        <w:t>мира;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95"/>
        </w:tabs>
        <w:spacing w:line="240" w:lineRule="auto"/>
        <w:ind w:right="906" w:firstLine="708"/>
        <w:jc w:val="both"/>
        <w:rPr>
          <w:sz w:val="24"/>
        </w:rPr>
      </w:pPr>
      <w:r>
        <w:rPr>
          <w:sz w:val="24"/>
        </w:rPr>
        <w:t xml:space="preserve">формирование готовности и </w:t>
      </w:r>
      <w:proofErr w:type="gramStart"/>
      <w:r>
        <w:rPr>
          <w:sz w:val="24"/>
        </w:rPr>
        <w:t>способности</w:t>
      </w:r>
      <w:proofErr w:type="gramEnd"/>
      <w:r>
        <w:rPr>
          <w:sz w:val="24"/>
        </w:rPr>
        <w:t xml:space="preserve">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5"/>
        </w:tabs>
        <w:spacing w:line="240" w:lineRule="auto"/>
        <w:ind w:right="891" w:firstLine="708"/>
        <w:jc w:val="both"/>
        <w:rPr>
          <w:sz w:val="24"/>
        </w:rPr>
      </w:pPr>
      <w:r>
        <w:rPr>
          <w:sz w:val="24"/>
        </w:rPr>
        <w:t>самостоятельная организация учебной деятельности; оценивание своих учебных достижений, поведения, черт своей личности, своего эмоционального состояния; соблюдение норм поведения в социуме; владение умениями совместной деятельности в полиэтническом коллективе; оценка своей деятельности с точки зрения нравственных норм и эстетических ценностей; использование своих прав и выполнение своих обязанностей как гражданина полиэтнического, поликонфессионального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государства;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95"/>
        </w:tabs>
        <w:spacing w:line="240" w:lineRule="auto"/>
        <w:ind w:right="902" w:firstLine="708"/>
        <w:jc w:val="both"/>
        <w:rPr>
          <w:sz w:val="24"/>
        </w:rPr>
      </w:pPr>
      <w:r>
        <w:rPr>
          <w:sz w:val="24"/>
        </w:rPr>
        <w:t>освоение социальных норм, правил поведения, ролей и форм социальной жизни в группах и сообществах; участие в школьном самоуправлении и общественной жизни в пределах возрастных компетенций с учётом религиозных, этнокультурных, социальных и 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0"/>
        </w:tabs>
        <w:spacing w:line="240" w:lineRule="auto"/>
        <w:ind w:left="1249" w:hanging="145"/>
        <w:jc w:val="both"/>
        <w:rPr>
          <w:sz w:val="24"/>
        </w:rPr>
      </w:pPr>
      <w:r>
        <w:rPr>
          <w:sz w:val="24"/>
        </w:rPr>
        <w:t>формирование нравственных чувств и нравственного поведения, осознанного отношения к собственным</w:t>
      </w:r>
      <w:r>
        <w:rPr>
          <w:spacing w:val="-13"/>
          <w:sz w:val="24"/>
        </w:rPr>
        <w:t xml:space="preserve"> </w:t>
      </w:r>
      <w:r>
        <w:rPr>
          <w:sz w:val="24"/>
        </w:rPr>
        <w:t>поступкам;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69"/>
        </w:tabs>
        <w:spacing w:line="240" w:lineRule="auto"/>
        <w:ind w:right="904" w:firstLine="708"/>
        <w:jc w:val="both"/>
        <w:rPr>
          <w:sz w:val="24"/>
        </w:rPr>
      </w:pPr>
      <w:r>
        <w:rPr>
          <w:sz w:val="24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</w:t>
      </w:r>
    </w:p>
    <w:p w:rsidR="007C7130" w:rsidRPr="00950F12" w:rsidRDefault="00950F12" w:rsidP="007C7130">
      <w:pPr>
        <w:pStyle w:val="a4"/>
        <w:tabs>
          <w:tab w:val="left" w:pos="1269"/>
        </w:tabs>
        <w:spacing w:line="240" w:lineRule="auto"/>
        <w:ind w:left="1105" w:right="904" w:firstLine="0"/>
        <w:jc w:val="both"/>
        <w:rPr>
          <w:b/>
          <w:i/>
          <w:sz w:val="24"/>
        </w:rPr>
      </w:pPr>
      <w:r w:rsidRPr="00950F12">
        <w:rPr>
          <w:b/>
          <w:i/>
          <w:sz w:val="24"/>
        </w:rPr>
        <w:t>Выпускник</w:t>
      </w:r>
      <w:r w:rsidR="007C7130" w:rsidRPr="00950F12">
        <w:rPr>
          <w:b/>
          <w:i/>
          <w:sz w:val="24"/>
        </w:rPr>
        <w:t xml:space="preserve"> получит возможность научиться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312"/>
        </w:tabs>
        <w:spacing w:line="240" w:lineRule="auto"/>
        <w:ind w:right="905" w:firstLine="708"/>
        <w:jc w:val="both"/>
        <w:rPr>
          <w:sz w:val="24"/>
        </w:rPr>
      </w:pPr>
      <w:r>
        <w:rPr>
          <w:sz w:val="24"/>
        </w:rPr>
        <w:t>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0"/>
        </w:tabs>
        <w:spacing w:line="240" w:lineRule="auto"/>
        <w:ind w:left="1249" w:hanging="145"/>
        <w:jc w:val="both"/>
        <w:rPr>
          <w:sz w:val="24"/>
        </w:rPr>
      </w:pPr>
      <w:r>
        <w:rPr>
          <w:sz w:val="24"/>
        </w:rPr>
        <w:t>осознание значения семьи и общества, уважительное и заботливое отношение к членам своей</w:t>
      </w:r>
      <w:r>
        <w:rPr>
          <w:spacing w:val="-9"/>
          <w:sz w:val="24"/>
        </w:rPr>
        <w:t xml:space="preserve"> </w:t>
      </w:r>
      <w:r>
        <w:rPr>
          <w:sz w:val="24"/>
        </w:rPr>
        <w:t>семьи;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0"/>
        </w:tabs>
        <w:spacing w:line="240" w:lineRule="auto"/>
        <w:ind w:left="1249" w:hanging="145"/>
        <w:jc w:val="both"/>
        <w:rPr>
          <w:sz w:val="24"/>
        </w:rPr>
      </w:pPr>
      <w:r>
        <w:rPr>
          <w:sz w:val="24"/>
        </w:rPr>
        <w:t>развитие эстетического осознания через освоение художественного и культурного наследия народов Татарстана, России и всего</w:t>
      </w:r>
      <w:r>
        <w:rPr>
          <w:spacing w:val="-19"/>
          <w:sz w:val="24"/>
        </w:rPr>
        <w:t xml:space="preserve"> </w:t>
      </w:r>
      <w:r>
        <w:rPr>
          <w:sz w:val="24"/>
        </w:rPr>
        <w:t>мира.</w:t>
      </w:r>
    </w:p>
    <w:p w:rsidR="00C421CD" w:rsidRDefault="004526CE">
      <w:pPr>
        <w:ind w:left="1105"/>
        <w:jc w:val="both"/>
        <w:rPr>
          <w:sz w:val="24"/>
        </w:rPr>
      </w:pPr>
      <w:r>
        <w:rPr>
          <w:b/>
          <w:sz w:val="24"/>
        </w:rPr>
        <w:t xml:space="preserve">Метапредметные результаты </w:t>
      </w:r>
      <w:r>
        <w:rPr>
          <w:sz w:val="24"/>
        </w:rPr>
        <w:t xml:space="preserve">изучения </w:t>
      </w:r>
      <w:r w:rsidR="007C7130">
        <w:rPr>
          <w:sz w:val="24"/>
        </w:rPr>
        <w:t>родной (</w:t>
      </w:r>
      <w:r>
        <w:rPr>
          <w:sz w:val="24"/>
        </w:rPr>
        <w:t>татарской</w:t>
      </w:r>
      <w:r w:rsidR="007C7130">
        <w:rPr>
          <w:sz w:val="24"/>
        </w:rPr>
        <w:t>)</w:t>
      </w:r>
      <w:r>
        <w:rPr>
          <w:sz w:val="24"/>
        </w:rPr>
        <w:t xml:space="preserve"> литературы в инокультурной среде:</w:t>
      </w:r>
    </w:p>
    <w:p w:rsidR="00600B49" w:rsidRPr="00950F12" w:rsidRDefault="00950F12">
      <w:pPr>
        <w:ind w:left="1105"/>
        <w:jc w:val="both"/>
        <w:rPr>
          <w:i/>
          <w:sz w:val="24"/>
        </w:rPr>
      </w:pPr>
      <w:r w:rsidRPr="00950F12">
        <w:rPr>
          <w:b/>
          <w:i/>
          <w:sz w:val="24"/>
        </w:rPr>
        <w:t>Выпускник</w:t>
      </w:r>
      <w:r w:rsidR="007C7130" w:rsidRPr="00950F12">
        <w:rPr>
          <w:b/>
          <w:i/>
          <w:sz w:val="24"/>
        </w:rPr>
        <w:t xml:space="preserve"> научится</w:t>
      </w:r>
    </w:p>
    <w:p w:rsidR="00EE1EA1" w:rsidRDefault="004526CE">
      <w:pPr>
        <w:pStyle w:val="a4"/>
        <w:numPr>
          <w:ilvl w:val="1"/>
          <w:numId w:val="3"/>
        </w:numPr>
        <w:tabs>
          <w:tab w:val="left" w:pos="1262"/>
        </w:tabs>
        <w:spacing w:line="240" w:lineRule="auto"/>
        <w:ind w:right="892" w:firstLine="708"/>
        <w:jc w:val="both"/>
        <w:rPr>
          <w:sz w:val="24"/>
        </w:rPr>
      </w:pPr>
      <w:r>
        <w:rPr>
          <w:sz w:val="24"/>
        </w:rPr>
        <w:t xml:space="preserve">умение самостоятельно определять цели своего 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62"/>
        </w:tabs>
        <w:spacing w:line="240" w:lineRule="auto"/>
        <w:ind w:right="892" w:firstLine="708"/>
        <w:jc w:val="both"/>
        <w:rPr>
          <w:sz w:val="24"/>
        </w:rPr>
      </w:pPr>
      <w:r>
        <w:rPr>
          <w:sz w:val="24"/>
        </w:rPr>
        <w:t>обучения, ставить и формулировать для себя новые задачи в учёбе и познавательной деятельности;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7"/>
        </w:tabs>
        <w:spacing w:line="240" w:lineRule="auto"/>
        <w:ind w:right="895" w:firstLine="708"/>
        <w:jc w:val="both"/>
        <w:rPr>
          <w:sz w:val="24"/>
        </w:rPr>
      </w:pPr>
      <w:r>
        <w:rPr>
          <w:sz w:val="24"/>
        </w:rPr>
        <w:t>умение самостоятельно планировать пути достижений целей; соотносить свои действия с планируемыми результатами</w:t>
      </w:r>
      <w:proofErr w:type="gramStart"/>
      <w:r>
        <w:rPr>
          <w:sz w:val="24"/>
        </w:rPr>
        <w:t>,;</w:t>
      </w:r>
      <w:proofErr w:type="gramEnd"/>
    </w:p>
    <w:p w:rsidR="00600B49" w:rsidRDefault="00600B49">
      <w:pPr>
        <w:jc w:val="both"/>
        <w:rPr>
          <w:sz w:val="24"/>
        </w:rPr>
        <w:sectPr w:rsidR="00600B49">
          <w:pgSz w:w="16840" w:h="11910" w:orient="landscape"/>
          <w:pgMar w:top="1060" w:right="180" w:bottom="1200" w:left="680" w:header="0" w:footer="923" w:gutter="0"/>
          <w:cols w:space="720"/>
        </w:sectPr>
      </w:pPr>
    </w:p>
    <w:p w:rsidR="00600B49" w:rsidRDefault="004526CE">
      <w:pPr>
        <w:pStyle w:val="a4"/>
        <w:numPr>
          <w:ilvl w:val="1"/>
          <w:numId w:val="3"/>
        </w:numPr>
        <w:tabs>
          <w:tab w:val="left" w:pos="1259"/>
        </w:tabs>
        <w:spacing w:before="78" w:line="240" w:lineRule="auto"/>
        <w:ind w:right="906" w:firstLine="708"/>
        <w:rPr>
          <w:sz w:val="24"/>
        </w:rPr>
      </w:pPr>
      <w:r>
        <w:rPr>
          <w:sz w:val="24"/>
        </w:rPr>
        <w:lastRenderedPageBreak/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2"/>
        </w:tabs>
        <w:spacing w:line="240" w:lineRule="auto"/>
        <w:ind w:left="1251" w:hanging="147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 схемы для решения учебных и познавательных</w:t>
      </w:r>
      <w:r>
        <w:rPr>
          <w:spacing w:val="-21"/>
          <w:sz w:val="24"/>
        </w:rPr>
        <w:t xml:space="preserve"> </w:t>
      </w:r>
      <w:r>
        <w:rPr>
          <w:sz w:val="24"/>
        </w:rPr>
        <w:t>задач;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88"/>
        </w:tabs>
        <w:spacing w:before="1" w:line="240" w:lineRule="auto"/>
        <w:ind w:right="911" w:firstLine="708"/>
        <w:rPr>
          <w:sz w:val="24"/>
        </w:rPr>
      </w:pPr>
      <w:r>
        <w:rPr>
          <w:sz w:val="24"/>
        </w:rPr>
        <w:t>умение читать и понять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</w:t>
      </w:r>
      <w:r>
        <w:rPr>
          <w:spacing w:val="2"/>
          <w:sz w:val="24"/>
        </w:rPr>
        <w:t xml:space="preserve"> </w:t>
      </w:r>
      <w:r>
        <w:rPr>
          <w:sz w:val="24"/>
        </w:rPr>
        <w:t>потребностей;</w:t>
      </w:r>
    </w:p>
    <w:p w:rsidR="007C7130" w:rsidRPr="00950F12" w:rsidRDefault="00950F12" w:rsidP="00950F12">
      <w:pPr>
        <w:pStyle w:val="a4"/>
        <w:tabs>
          <w:tab w:val="left" w:pos="1288"/>
        </w:tabs>
        <w:spacing w:before="1" w:line="240" w:lineRule="auto"/>
        <w:ind w:left="1105" w:right="911" w:firstLine="0"/>
        <w:rPr>
          <w:b/>
          <w:i/>
          <w:sz w:val="24"/>
        </w:rPr>
      </w:pPr>
      <w:r w:rsidRPr="00950F12">
        <w:rPr>
          <w:b/>
          <w:i/>
          <w:sz w:val="24"/>
        </w:rPr>
        <w:t>Выпускник</w:t>
      </w:r>
      <w:r w:rsidR="007C7130" w:rsidRPr="00950F12">
        <w:rPr>
          <w:b/>
          <w:i/>
          <w:sz w:val="24"/>
        </w:rPr>
        <w:t xml:space="preserve"> получит возможность научиться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2"/>
        </w:tabs>
        <w:spacing w:line="240" w:lineRule="auto"/>
        <w:ind w:left="1251" w:hanging="147"/>
        <w:rPr>
          <w:sz w:val="24"/>
        </w:rPr>
      </w:pPr>
      <w:r>
        <w:rPr>
          <w:sz w:val="24"/>
        </w:rPr>
        <w:t>умение строить связанное речевое высказывание в зависимости от типа коммуникации и</w:t>
      </w:r>
      <w:r>
        <w:rPr>
          <w:spacing w:val="-13"/>
          <w:sz w:val="24"/>
        </w:rPr>
        <w:t xml:space="preserve"> </w:t>
      </w:r>
      <w:r>
        <w:rPr>
          <w:sz w:val="24"/>
        </w:rPr>
        <w:t>ситуации;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0"/>
        </w:tabs>
        <w:spacing w:before="2" w:line="240" w:lineRule="auto"/>
        <w:ind w:left="1249" w:hanging="145"/>
        <w:rPr>
          <w:sz w:val="24"/>
        </w:rPr>
      </w:pPr>
      <w:r>
        <w:rPr>
          <w:sz w:val="24"/>
        </w:rPr>
        <w:t>формирование и развитие компетентности в области использования информационно-коммуникационных</w:t>
      </w:r>
      <w:r>
        <w:rPr>
          <w:spacing w:val="-13"/>
          <w:sz w:val="24"/>
        </w:rPr>
        <w:t xml:space="preserve"> </w:t>
      </w:r>
      <w:r>
        <w:rPr>
          <w:sz w:val="24"/>
        </w:rPr>
        <w:t>технологий.</w:t>
      </w:r>
    </w:p>
    <w:p w:rsidR="00600B49" w:rsidRDefault="004526CE">
      <w:pPr>
        <w:pStyle w:val="a3"/>
        <w:spacing w:before="43"/>
        <w:ind w:left="1105"/>
      </w:pPr>
      <w:r>
        <w:rPr>
          <w:b/>
        </w:rPr>
        <w:t xml:space="preserve">Предметные результаты </w:t>
      </w:r>
      <w:r>
        <w:t xml:space="preserve">выпускников на уровне основного общего образования по </w:t>
      </w:r>
      <w:r w:rsidR="007C7130">
        <w:t>родной (</w:t>
      </w:r>
      <w:r>
        <w:t xml:space="preserve">татарской </w:t>
      </w:r>
      <w:proofErr w:type="gramStart"/>
      <w:r w:rsidR="007C7130">
        <w:t>)</w:t>
      </w:r>
      <w:r>
        <w:t>л</w:t>
      </w:r>
      <w:proofErr w:type="gramEnd"/>
      <w:r>
        <w:t>итературе выражается в следующем:</w:t>
      </w:r>
    </w:p>
    <w:p w:rsidR="00600B49" w:rsidRPr="00950F12" w:rsidRDefault="007C7130" w:rsidP="007C7130">
      <w:pPr>
        <w:tabs>
          <w:tab w:val="left" w:pos="1274"/>
        </w:tabs>
        <w:spacing w:before="41" w:line="276" w:lineRule="auto"/>
        <w:ind w:right="906"/>
        <w:jc w:val="both"/>
        <w:rPr>
          <w:b/>
          <w:i/>
          <w:sz w:val="24"/>
        </w:rPr>
      </w:pPr>
      <w:r w:rsidRPr="00950F12">
        <w:rPr>
          <w:b/>
          <w:i/>
          <w:sz w:val="24"/>
        </w:rPr>
        <w:t xml:space="preserve">               </w:t>
      </w:r>
      <w:r w:rsidR="00950F12" w:rsidRPr="00950F12">
        <w:rPr>
          <w:b/>
          <w:i/>
          <w:sz w:val="24"/>
        </w:rPr>
        <w:t>Выпускник</w:t>
      </w:r>
      <w:r w:rsidRPr="00950F12">
        <w:rPr>
          <w:b/>
          <w:i/>
          <w:sz w:val="24"/>
        </w:rPr>
        <w:t xml:space="preserve"> научится</w:t>
      </w:r>
      <w:r w:rsidR="004526CE" w:rsidRPr="00950F12">
        <w:rPr>
          <w:b/>
          <w:i/>
          <w:sz w:val="24"/>
        </w:rPr>
        <w:t>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86"/>
        </w:tabs>
        <w:spacing w:line="278" w:lineRule="auto"/>
        <w:ind w:right="906" w:firstLine="708"/>
        <w:jc w:val="both"/>
        <w:rPr>
          <w:sz w:val="24"/>
        </w:rPr>
      </w:pPr>
      <w:r>
        <w:rPr>
          <w:sz w:val="24"/>
        </w:rPr>
        <w:t>осознанное беглое чтение текстов различных стилей и жанров; проведение смыслового анализа текста; использование различных видов чтения (ознакомительное, просмотровое, поисковое и</w:t>
      </w:r>
      <w:r>
        <w:rPr>
          <w:spacing w:val="-3"/>
          <w:sz w:val="24"/>
        </w:rPr>
        <w:t xml:space="preserve"> </w:t>
      </w:r>
      <w:r>
        <w:rPr>
          <w:sz w:val="24"/>
        </w:rPr>
        <w:t>др.);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0"/>
        </w:tabs>
        <w:spacing w:line="272" w:lineRule="exact"/>
        <w:ind w:left="1249" w:hanging="145"/>
        <w:jc w:val="both"/>
        <w:rPr>
          <w:sz w:val="24"/>
        </w:rPr>
      </w:pPr>
      <w:r>
        <w:rPr>
          <w:sz w:val="24"/>
        </w:rPr>
        <w:t>владение элементарной литературоведческой терминологией при обсуждении художественного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произведения;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300"/>
        </w:tabs>
        <w:spacing w:before="40" w:line="276" w:lineRule="auto"/>
        <w:ind w:right="905" w:firstLine="708"/>
        <w:jc w:val="both"/>
        <w:rPr>
          <w:sz w:val="24"/>
        </w:rPr>
      </w:pPr>
      <w:r>
        <w:rPr>
          <w:sz w:val="24"/>
        </w:rPr>
        <w:t>умение пересказать содержание прозаического произведения или отрывка, используя цитаты из текста, отвечать на вопросы по прослушанному или прочитанному</w:t>
      </w:r>
      <w:r>
        <w:rPr>
          <w:spacing w:val="-13"/>
          <w:sz w:val="24"/>
        </w:rPr>
        <w:t xml:space="preserve"> </w:t>
      </w:r>
      <w:r>
        <w:rPr>
          <w:sz w:val="24"/>
        </w:rPr>
        <w:t>тексту;</w:t>
      </w:r>
    </w:p>
    <w:p w:rsidR="00EE1EA1" w:rsidRDefault="004526CE">
      <w:pPr>
        <w:pStyle w:val="a4"/>
        <w:numPr>
          <w:ilvl w:val="1"/>
          <w:numId w:val="3"/>
        </w:numPr>
        <w:tabs>
          <w:tab w:val="left" w:pos="1322"/>
        </w:tabs>
        <w:spacing w:before="2" w:line="276" w:lineRule="auto"/>
        <w:ind w:right="906" w:firstLine="708"/>
        <w:jc w:val="both"/>
        <w:rPr>
          <w:sz w:val="24"/>
        </w:rPr>
      </w:pPr>
      <w:r>
        <w:rPr>
          <w:sz w:val="24"/>
        </w:rPr>
        <w:t>умение устанавливать связи между фольклорными и художественными произведениями разных народов на уровне тематики, проблематики, образов (по принципу сходства и</w:t>
      </w:r>
      <w:r>
        <w:rPr>
          <w:spacing w:val="-9"/>
          <w:sz w:val="24"/>
        </w:rPr>
        <w:t xml:space="preserve"> </w:t>
      </w:r>
      <w:r>
        <w:rPr>
          <w:sz w:val="24"/>
        </w:rPr>
        <w:t>различия);</w:t>
      </w:r>
    </w:p>
    <w:p w:rsidR="00600B49" w:rsidRPr="00950F12" w:rsidRDefault="00950F12" w:rsidP="00950F12">
      <w:pPr>
        <w:tabs>
          <w:tab w:val="left" w:pos="1322"/>
        </w:tabs>
        <w:spacing w:before="2" w:line="276" w:lineRule="auto"/>
        <w:ind w:left="397" w:right="906"/>
        <w:jc w:val="both"/>
        <w:rPr>
          <w:i/>
          <w:sz w:val="24"/>
        </w:rPr>
      </w:pPr>
      <w:r w:rsidRPr="00950F12">
        <w:rPr>
          <w:b/>
          <w:i/>
          <w:sz w:val="24"/>
        </w:rPr>
        <w:t xml:space="preserve">Выпускник </w:t>
      </w:r>
      <w:r w:rsidR="00EE1EA1" w:rsidRPr="00950F12">
        <w:rPr>
          <w:b/>
          <w:i/>
          <w:sz w:val="24"/>
        </w:rPr>
        <w:t>получит возможность научиться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307"/>
        </w:tabs>
        <w:spacing w:line="276" w:lineRule="auto"/>
        <w:ind w:right="893" w:firstLine="708"/>
        <w:jc w:val="both"/>
        <w:rPr>
          <w:sz w:val="24"/>
        </w:rPr>
      </w:pPr>
      <w:r>
        <w:rPr>
          <w:sz w:val="24"/>
        </w:rPr>
        <w:t xml:space="preserve">владение навыками сопоставления произведений </w:t>
      </w:r>
      <w:r w:rsidR="00EE1EA1">
        <w:rPr>
          <w:sz w:val="24"/>
        </w:rPr>
        <w:t>родной (</w:t>
      </w:r>
      <w:r>
        <w:rPr>
          <w:sz w:val="24"/>
        </w:rPr>
        <w:t>татарской</w:t>
      </w:r>
      <w:r w:rsidR="00EE1EA1">
        <w:rPr>
          <w:sz w:val="24"/>
        </w:rPr>
        <w:t>)</w:t>
      </w:r>
      <w:r>
        <w:rPr>
          <w:sz w:val="24"/>
        </w:rPr>
        <w:t xml:space="preserve"> литературы с произведениями литератур других народов и этносов самостоятельно (или под руководством учителя), определяя линии сопоставления, выбирая аспект для самостоятельного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анализа;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98"/>
        </w:tabs>
        <w:spacing w:line="276" w:lineRule="auto"/>
        <w:ind w:right="890" w:firstLine="708"/>
        <w:jc w:val="both"/>
        <w:rPr>
          <w:sz w:val="24"/>
        </w:rPr>
      </w:pPr>
      <w:r>
        <w:rPr>
          <w:sz w:val="24"/>
        </w:rPr>
        <w:t>владение монологической и диалогической речью; умение вступать в речевое общение; участвовать в диалоге (понимать точку зрения собеседника, признавать право на иное мнение); создание письменных высказываний, адекватно передающих прослушанную и прочитанную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информацию;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363"/>
        </w:tabs>
        <w:spacing w:line="276" w:lineRule="auto"/>
        <w:ind w:right="891" w:firstLine="708"/>
        <w:jc w:val="both"/>
        <w:rPr>
          <w:sz w:val="24"/>
        </w:rPr>
      </w:pPr>
      <w:r>
        <w:rPr>
          <w:sz w:val="24"/>
        </w:rPr>
        <w:t>использование выразительных средств языка в соответствии с коммуникативной задачей, сферой и ситуацией общения; использование для решения познавательных и коммуникативных задач различных источников информации, включая энциклопедии, словари, Интернет-ресурсы и другие базы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данных;</w:t>
      </w:r>
    </w:p>
    <w:p w:rsidR="00600B49" w:rsidRDefault="004526CE">
      <w:pPr>
        <w:pStyle w:val="a4"/>
        <w:numPr>
          <w:ilvl w:val="1"/>
          <w:numId w:val="3"/>
        </w:numPr>
        <w:tabs>
          <w:tab w:val="left" w:pos="1258"/>
        </w:tabs>
        <w:spacing w:before="196" w:line="240" w:lineRule="auto"/>
        <w:ind w:left="1257" w:hanging="153"/>
        <w:rPr>
          <w:sz w:val="24"/>
        </w:rPr>
      </w:pPr>
      <w:r>
        <w:rPr>
          <w:sz w:val="24"/>
        </w:rPr>
        <w:t>использование</w:t>
      </w:r>
      <w:r>
        <w:rPr>
          <w:spacing w:val="4"/>
          <w:sz w:val="24"/>
        </w:rPr>
        <w:t xml:space="preserve"> </w:t>
      </w:r>
      <w:r>
        <w:rPr>
          <w:sz w:val="24"/>
        </w:rPr>
        <w:t>приобретенных</w:t>
      </w:r>
      <w:r>
        <w:rPr>
          <w:spacing w:val="7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4"/>
          <w:sz w:val="24"/>
        </w:rPr>
        <w:t xml:space="preserve"> </w:t>
      </w:r>
      <w:r>
        <w:rPr>
          <w:sz w:val="24"/>
        </w:rPr>
        <w:t>за</w:t>
      </w:r>
      <w:r>
        <w:rPr>
          <w:spacing w:val="5"/>
          <w:sz w:val="24"/>
        </w:rPr>
        <w:t xml:space="preserve"> </w:t>
      </w:r>
      <w:r>
        <w:rPr>
          <w:sz w:val="24"/>
        </w:rPr>
        <w:t>рамками</w:t>
      </w:r>
      <w:r>
        <w:rPr>
          <w:spacing w:val="1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4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5"/>
          <w:sz w:val="24"/>
        </w:rPr>
        <w:t xml:space="preserve"> </w:t>
      </w:r>
      <w:r>
        <w:rPr>
          <w:sz w:val="24"/>
        </w:rPr>
        <w:t>то</w:t>
      </w:r>
      <w:r>
        <w:rPr>
          <w:spacing w:val="8"/>
          <w:sz w:val="24"/>
        </w:rPr>
        <w:t xml:space="preserve"> </w:t>
      </w:r>
      <w:r>
        <w:rPr>
          <w:sz w:val="24"/>
        </w:rPr>
        <w:t>есть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повседневной</w:t>
      </w:r>
    </w:p>
    <w:p w:rsidR="00600B49" w:rsidRDefault="004526CE">
      <w:pPr>
        <w:pStyle w:val="a3"/>
      </w:pPr>
      <w:r>
        <w:t>жизни.</w:t>
      </w:r>
    </w:p>
    <w:p w:rsidR="00600B49" w:rsidRDefault="00600B49"/>
    <w:p w:rsidR="00E71BD1" w:rsidRDefault="00E71BD1"/>
    <w:p w:rsidR="00E71BD1" w:rsidRDefault="00E71BD1"/>
    <w:p w:rsidR="00E71BD1" w:rsidRDefault="00E71BD1"/>
    <w:p w:rsidR="00E71BD1" w:rsidRDefault="00E71BD1" w:rsidP="00E71BD1">
      <w:pPr>
        <w:jc w:val="both"/>
        <w:rPr>
          <w:sz w:val="24"/>
        </w:rPr>
        <w:sectPr w:rsidR="00E71BD1">
          <w:pgSz w:w="16840" w:h="11910" w:orient="landscape"/>
          <w:pgMar w:top="1060" w:right="180" w:bottom="1200" w:left="680" w:header="0" w:footer="923" w:gutter="0"/>
          <w:cols w:space="720"/>
        </w:sectPr>
      </w:pPr>
    </w:p>
    <w:p w:rsidR="00E71BD1" w:rsidRDefault="00E71BD1">
      <w:pPr>
        <w:pStyle w:val="1"/>
        <w:spacing w:before="63"/>
        <w:ind w:left="1090" w:right="880" w:firstLine="0"/>
        <w:jc w:val="center"/>
      </w:pPr>
    </w:p>
    <w:p w:rsidR="00E71BD1" w:rsidRDefault="00E71BD1">
      <w:pPr>
        <w:pStyle w:val="1"/>
        <w:spacing w:before="63"/>
        <w:ind w:left="1090" w:right="880" w:firstLine="0"/>
        <w:jc w:val="center"/>
      </w:pPr>
    </w:p>
    <w:p w:rsidR="00600B49" w:rsidRDefault="004526CE">
      <w:pPr>
        <w:pStyle w:val="1"/>
        <w:spacing w:before="63"/>
        <w:ind w:left="1090" w:right="880" w:firstLine="0"/>
        <w:jc w:val="center"/>
      </w:pPr>
      <w:r>
        <w:t>СОДЕРЖАНИЕ УЧЕБНОГО ПРЕДМЕТА</w:t>
      </w:r>
    </w:p>
    <w:p w:rsidR="00600B49" w:rsidRDefault="004526CE">
      <w:pPr>
        <w:pStyle w:val="a3"/>
        <w:ind w:right="907" w:firstLine="708"/>
        <w:jc w:val="both"/>
      </w:pPr>
      <w:r>
        <w:t>Содержание литературного образования разбито на разделы согласно этапам развития татарской литературы. Преподавание курса в каждом из классов на уровне основного общего образования строится по концентрическому принципу на хронологической основе.</w:t>
      </w:r>
    </w:p>
    <w:p w:rsidR="00600B49" w:rsidRDefault="004526CE">
      <w:pPr>
        <w:pStyle w:val="a3"/>
        <w:ind w:right="899" w:firstLine="708"/>
        <w:jc w:val="both"/>
      </w:pPr>
      <w:r>
        <w:t>Примерная рабочая программа 5-9 классов включает в себя перечень произведений художественной литературы и краткие аннотации, раскрывающие их основную проблематику и художественное своеобразие. Условия школы с русским языком обучения вынуждают в отдельных случаях прибегать к сокращению больших по объему эпических произведений или даже к изучению их во фрагментах.</w:t>
      </w:r>
    </w:p>
    <w:p w:rsidR="00600B49" w:rsidRDefault="004526CE">
      <w:pPr>
        <w:pStyle w:val="a3"/>
        <w:ind w:right="896" w:firstLine="708"/>
        <w:jc w:val="both"/>
      </w:pPr>
      <w:r>
        <w:t>Изучению произведений каждого писателя предшествует краткий обзор его жизни и творчества. Он имеет более или менее развернутый характер в зависимости от роли и места изучаемого писателя в истории татарской литературы.</w:t>
      </w:r>
    </w:p>
    <w:p w:rsidR="00600B49" w:rsidRDefault="004526CE">
      <w:pPr>
        <w:pStyle w:val="a3"/>
        <w:ind w:right="892" w:firstLine="708"/>
        <w:jc w:val="both"/>
      </w:pPr>
      <w:r>
        <w:t>Сведения историко-литературного характера даются в начале каждого раздела программы, теоретико-литературные понятия предложены в программе в виде самостоятельной рубрики, в отдельных случаях включены в аннотации к предлагаемым для изучения произведениям и рассматриваются в процессе изучения конкретных литературных произведений. В отдельную рубрику выделены основные виды деятельности по освоению содержания художественных произведений и теоретико-литературных понятий. Они, в основном, повторяются в каждом классе. При этом идет их постепенное усложнение от класса к классу. На специальные уроки по развитию речи учащихся отводится 30 учебных часов, что составляет 6 учебных часов в каждом классе.</w:t>
      </w:r>
    </w:p>
    <w:p w:rsidR="00600B49" w:rsidRDefault="004526CE">
      <w:pPr>
        <w:pStyle w:val="a3"/>
        <w:ind w:right="891" w:firstLine="708"/>
        <w:jc w:val="both"/>
      </w:pPr>
      <w:r>
        <w:t xml:space="preserve">В содержании литературного образования могут быть выделены три этапа: V-VI, VII-VIII и IX классы. В то же время в школе с русским языком обучения выделяется V класс как пропедевтический, что позволит, с одной стороны, осуществить преемственность с уровнем начального общего образования, с другой - подготовить учащихся к дальнейшему восприятию курса литературы </w:t>
      </w:r>
      <w:proofErr w:type="gramStart"/>
      <w:r>
        <w:t>в</w:t>
      </w:r>
      <w:proofErr w:type="gramEnd"/>
      <w:r>
        <w:t xml:space="preserve"> </w:t>
      </w:r>
      <w:proofErr w:type="gramStart"/>
      <w:r>
        <w:t>на</w:t>
      </w:r>
      <w:proofErr w:type="gramEnd"/>
      <w:r>
        <w:t xml:space="preserve"> уровне основного общего образования. Особое положение занимает </w:t>
      </w:r>
      <w:r>
        <w:rPr>
          <w:spacing w:val="-3"/>
        </w:rPr>
        <w:t xml:space="preserve">IX </w:t>
      </w:r>
      <w:r>
        <w:t xml:space="preserve">класс, завершающий литературное образование учащихся на уровне основного общего образования. Этот класс одновременно является связующим звеном между ними. Эти обстоятельства влияют на </w:t>
      </w:r>
      <w:r>
        <w:rPr>
          <w:spacing w:val="2"/>
        </w:rPr>
        <w:t xml:space="preserve">отбор </w:t>
      </w:r>
      <w:r>
        <w:t xml:space="preserve">произведений, предлагаемых для изучения в </w:t>
      </w:r>
      <w:r>
        <w:rPr>
          <w:spacing w:val="-3"/>
        </w:rPr>
        <w:t xml:space="preserve">IX </w:t>
      </w:r>
      <w:r>
        <w:t xml:space="preserve">классе: в этом классе изучаются </w:t>
      </w:r>
      <w:proofErr w:type="gramStart"/>
      <w:r>
        <w:t>образцы</w:t>
      </w:r>
      <w:proofErr w:type="gramEnd"/>
      <w:r>
        <w:t xml:space="preserve"> как древней татарской литературы, так и литературы ХVII-ХХ</w:t>
      </w:r>
      <w:r>
        <w:rPr>
          <w:spacing w:val="-2"/>
        </w:rPr>
        <w:t xml:space="preserve"> </w:t>
      </w:r>
      <w:r>
        <w:t>столетий.</w:t>
      </w:r>
    </w:p>
    <w:p w:rsidR="00600B49" w:rsidRDefault="004526CE">
      <w:pPr>
        <w:pStyle w:val="a3"/>
        <w:ind w:right="899" w:firstLine="708"/>
        <w:jc w:val="both"/>
      </w:pPr>
      <w:r>
        <w:t>Более подробное знакомство с ними предстоит на уровне среднего общего образования, но ввиду перегруженности старших классов представляется целесообразным обратиться к этим объемным текстам уже в среднем концентре, тем более</w:t>
      </w:r>
      <w:proofErr w:type="gramStart"/>
      <w:r>
        <w:t>,</w:t>
      </w:r>
      <w:proofErr w:type="gramEnd"/>
      <w:r>
        <w:t xml:space="preserve"> что, не зная данных произведений, невозможно достичь уровня образованности, необходимого человеку, вступающему в самостоятельную жизнь. Дублирования материала, изучаемого в IX и последующих классах, не происходит, так как на уровне основного и среднего общего образования предлагается текстовой материал, иллюстрирующий разные аспекты проблематики изучаемого произведения. Таким </w:t>
      </w:r>
      <w:proofErr w:type="gramStart"/>
      <w:r>
        <w:t>образом</w:t>
      </w:r>
      <w:proofErr w:type="gramEnd"/>
      <w:r>
        <w:t xml:space="preserve"> осуществляется преемственность, углубление и расширение на уровне среднего общего образования знаний и умений, полученных на уровне основного общего образования. Такое структурирование материала в IX классе будет способствовать также более успешной предпрофильной подготовке учащихся.</w:t>
      </w:r>
    </w:p>
    <w:p w:rsidR="00C421CD" w:rsidRDefault="00C421CD">
      <w:pPr>
        <w:pStyle w:val="a3"/>
        <w:ind w:right="899" w:firstLine="708"/>
        <w:jc w:val="both"/>
      </w:pPr>
    </w:p>
    <w:p w:rsidR="00E71BD1" w:rsidRDefault="00E71BD1">
      <w:pPr>
        <w:pStyle w:val="a3"/>
        <w:ind w:right="899" w:firstLine="708"/>
        <w:jc w:val="both"/>
      </w:pPr>
    </w:p>
    <w:p w:rsidR="00600B49" w:rsidRDefault="004526CE">
      <w:pPr>
        <w:pStyle w:val="1"/>
        <w:numPr>
          <w:ilvl w:val="1"/>
          <w:numId w:val="4"/>
        </w:numPr>
        <w:tabs>
          <w:tab w:val="left" w:pos="1368"/>
        </w:tabs>
        <w:spacing w:before="0" w:line="244" w:lineRule="auto"/>
        <w:ind w:right="897" w:firstLine="708"/>
        <w:jc w:val="left"/>
      </w:pPr>
      <w:r>
        <w:t>Борын-борын заманда. Халык авыз иҗаты: фольклор жанрлары – халык әкиятләре. / В давние времена. Устное народное творчество: жанры фольклора – народные</w:t>
      </w:r>
      <w:r>
        <w:rPr>
          <w:spacing w:val="-2"/>
        </w:rPr>
        <w:t xml:space="preserve"> </w:t>
      </w:r>
      <w:r>
        <w:t>сказки.</w:t>
      </w:r>
    </w:p>
    <w:p w:rsidR="00600B49" w:rsidRDefault="004526CE">
      <w:pPr>
        <w:pStyle w:val="a3"/>
        <w:ind w:right="895" w:firstLine="768"/>
        <w:jc w:val="both"/>
      </w:pPr>
      <w:r>
        <w:lastRenderedPageBreak/>
        <w:t>Устное народное творчество – духовное наследие народов. Изображение в них национального колорита, менталитета народов. Система образов в произведениях устного народного творчества. Поэтические особенности произведений фольклора:</w:t>
      </w:r>
      <w:r>
        <w:rPr>
          <w:spacing w:val="12"/>
        </w:rPr>
        <w:t xml:space="preserve"> </w:t>
      </w:r>
      <w:r>
        <w:t>сравнения,</w:t>
      </w:r>
    </w:p>
    <w:p w:rsidR="00600B49" w:rsidRDefault="00600B49">
      <w:pPr>
        <w:jc w:val="both"/>
        <w:sectPr w:rsidR="00600B49">
          <w:pgSz w:w="16840" w:h="11910" w:orient="landscape"/>
          <w:pgMar w:top="1060" w:right="180" w:bottom="1200" w:left="680" w:header="0" w:footer="923" w:gutter="0"/>
          <w:cols w:space="720"/>
        </w:sectPr>
      </w:pPr>
    </w:p>
    <w:p w:rsidR="00600B49" w:rsidRDefault="004526CE">
      <w:pPr>
        <w:pStyle w:val="a3"/>
        <w:spacing w:before="78"/>
        <w:ind w:right="892"/>
        <w:jc w:val="both"/>
      </w:pPr>
      <w:r>
        <w:lastRenderedPageBreak/>
        <w:t>олицетворения, метафоричность, аллегоричность. Сказки, их виды. Герои сказок. Поэтические особенности народных сказок. Отражение психологии и идеалов народов в сказках. Татарские народные сказки «Ак бүре» /»Белый волк», «Башмак», «Абзар ясаучы төлке» /«Лисиц</w:t>
      </w:r>
      <w:proofErr w:type="gramStart"/>
      <w:r>
        <w:t>а-</w:t>
      </w:r>
      <w:proofErr w:type="gramEnd"/>
      <w:r>
        <w:t xml:space="preserve"> мастерица», «Өч кыз» /«Три сестры», «Куркак юлдаш» /«Трусливый спутник» и др.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346"/>
        </w:tabs>
        <w:spacing w:before="8" w:line="240" w:lineRule="auto"/>
        <w:ind w:left="1345" w:hanging="241"/>
        <w:jc w:val="left"/>
      </w:pPr>
      <w:r>
        <w:t>Әдәби әкиятләр. / Литературные</w:t>
      </w:r>
      <w:r>
        <w:rPr>
          <w:spacing w:val="-2"/>
        </w:rPr>
        <w:t xml:space="preserve"> </w:t>
      </w:r>
      <w:r>
        <w:t>сказки.</w:t>
      </w:r>
    </w:p>
    <w:p w:rsidR="00600B49" w:rsidRDefault="004526CE">
      <w:pPr>
        <w:pStyle w:val="a3"/>
        <w:spacing w:before="38" w:line="276" w:lineRule="auto"/>
        <w:ind w:right="963" w:firstLine="708"/>
      </w:pPr>
      <w:r>
        <w:t>Созвучность и различия татарского народного устного творчества и фольклора других народов. Связь татарской литературы с фольклором. Изучение сказки К. Насыри «Патша белән карт» / «Падишах и старик». Усвоение термина «литературный герой».</w:t>
      </w:r>
    </w:p>
    <w:p w:rsidR="00600B49" w:rsidRDefault="004526CE">
      <w:pPr>
        <w:pStyle w:val="a3"/>
        <w:spacing w:line="275" w:lineRule="exact"/>
        <w:ind w:left="1165"/>
      </w:pPr>
      <w:proofErr w:type="gramStart"/>
      <w:r>
        <w:t>Художественный вымысел литературной сказки Г. Тукая «Су анасы» / «Водяная»).</w:t>
      </w:r>
      <w:proofErr w:type="gramEnd"/>
    </w:p>
    <w:p w:rsidR="00600B49" w:rsidRDefault="004526CE">
      <w:pPr>
        <w:pStyle w:val="a3"/>
        <w:spacing w:before="41" w:line="278" w:lineRule="auto"/>
        <w:ind w:right="963" w:firstLine="708"/>
      </w:pPr>
      <w:r>
        <w:t>Картина Б. Альменова «Водяная». Работа над отрывком поэмы-сказки. Связь татарской литературы с фольклором. Фольклорное начало «Гафият турында әкият» / «Сказка о Гафияте» Т. Миннуллина. Кукольный театр</w:t>
      </w:r>
      <w:r>
        <w:rPr>
          <w:spacing w:val="-4"/>
        </w:rPr>
        <w:t xml:space="preserve"> </w:t>
      </w:r>
      <w:r>
        <w:t>«Экият».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346"/>
        </w:tabs>
        <w:spacing w:before="198"/>
        <w:ind w:left="1345" w:hanging="241"/>
        <w:jc w:val="both"/>
      </w:pPr>
      <w:r>
        <w:t>Мәгърифәт баскычлары. / Система образования у</w:t>
      </w:r>
      <w:r>
        <w:rPr>
          <w:spacing w:val="-3"/>
        </w:rPr>
        <w:t xml:space="preserve"> </w:t>
      </w:r>
      <w:r>
        <w:t>татар.</w:t>
      </w:r>
    </w:p>
    <w:p w:rsidR="00600B49" w:rsidRDefault="004526CE">
      <w:pPr>
        <w:pStyle w:val="a3"/>
        <w:ind w:right="893" w:firstLine="708"/>
        <w:jc w:val="both"/>
      </w:pPr>
      <w:r>
        <w:rPr>
          <w:spacing w:val="8"/>
        </w:rPr>
        <w:t xml:space="preserve">Медресе «Мухаммадия», </w:t>
      </w:r>
      <w:r>
        <w:rPr>
          <w:spacing w:val="9"/>
        </w:rPr>
        <w:t xml:space="preserve">Казанская учительская </w:t>
      </w:r>
      <w:r>
        <w:rPr>
          <w:spacing w:val="8"/>
        </w:rPr>
        <w:t xml:space="preserve">школа, Казанский </w:t>
      </w:r>
      <w:r>
        <w:rPr>
          <w:spacing w:val="9"/>
        </w:rPr>
        <w:t xml:space="preserve">университет. Ознакомление </w:t>
      </w:r>
      <w:r>
        <w:t xml:space="preserve">с </w:t>
      </w:r>
      <w:r>
        <w:rPr>
          <w:spacing w:val="9"/>
        </w:rPr>
        <w:t xml:space="preserve">художественным произведением «Мөгаллим» </w:t>
      </w:r>
      <w:r>
        <w:rPr>
          <w:spacing w:val="10"/>
        </w:rPr>
        <w:t xml:space="preserve">/«Учитель» </w:t>
      </w:r>
      <w:r>
        <w:rPr>
          <w:spacing w:val="6"/>
        </w:rPr>
        <w:t xml:space="preserve">Г.  </w:t>
      </w:r>
      <w:r>
        <w:rPr>
          <w:spacing w:val="9"/>
        </w:rPr>
        <w:t xml:space="preserve">Исхаки. Авторский </w:t>
      </w:r>
      <w:r>
        <w:rPr>
          <w:spacing w:val="8"/>
        </w:rPr>
        <w:t xml:space="preserve">идеал </w:t>
      </w:r>
      <w:r>
        <w:t xml:space="preserve">в </w:t>
      </w:r>
      <w:r>
        <w:rPr>
          <w:spacing w:val="9"/>
        </w:rPr>
        <w:t xml:space="preserve">произведении. Лирический </w:t>
      </w:r>
      <w:r>
        <w:rPr>
          <w:spacing w:val="8"/>
        </w:rPr>
        <w:t xml:space="preserve">герой </w:t>
      </w:r>
      <w:r>
        <w:t xml:space="preserve">и </w:t>
      </w:r>
      <w:r>
        <w:rPr>
          <w:spacing w:val="8"/>
        </w:rPr>
        <w:t>мечты</w:t>
      </w:r>
      <w:r>
        <w:rPr>
          <w:spacing w:val="76"/>
        </w:rPr>
        <w:t xml:space="preserve"> </w:t>
      </w:r>
      <w:r>
        <w:rPr>
          <w:spacing w:val="8"/>
        </w:rPr>
        <w:t xml:space="preserve">поэта </w:t>
      </w:r>
      <w:r>
        <w:rPr>
          <w:spacing w:val="9"/>
        </w:rPr>
        <w:t xml:space="preserve">Дардеменда </w:t>
      </w:r>
      <w:r>
        <w:t xml:space="preserve">в </w:t>
      </w:r>
      <w:r>
        <w:rPr>
          <w:spacing w:val="9"/>
        </w:rPr>
        <w:t xml:space="preserve">стихотворении </w:t>
      </w:r>
      <w:r>
        <w:rPr>
          <w:spacing w:val="7"/>
        </w:rPr>
        <w:t xml:space="preserve">«Кил, </w:t>
      </w:r>
      <w:r>
        <w:rPr>
          <w:spacing w:val="9"/>
        </w:rPr>
        <w:t xml:space="preserve">өйрән» /«Иди, научись» </w:t>
      </w:r>
      <w:r>
        <w:t>Содержание лирического текста, символические образы. Жизнь и  творчество</w:t>
      </w:r>
      <w:r>
        <w:rPr>
          <w:spacing w:val="-2"/>
        </w:rPr>
        <w:t xml:space="preserve"> </w:t>
      </w:r>
      <w:r>
        <w:t>Дардеменда.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346"/>
        </w:tabs>
        <w:spacing w:line="240" w:lineRule="auto"/>
        <w:ind w:left="1345" w:hanging="241"/>
        <w:jc w:val="both"/>
      </w:pPr>
      <w:r>
        <w:t>Балачак. / Детство.</w:t>
      </w:r>
    </w:p>
    <w:p w:rsidR="00600B49" w:rsidRDefault="004526CE">
      <w:pPr>
        <w:pStyle w:val="a3"/>
        <w:spacing w:before="36" w:line="276" w:lineRule="auto"/>
        <w:ind w:right="900" w:firstLine="708"/>
        <w:jc w:val="both"/>
      </w:pPr>
      <w:r>
        <w:t xml:space="preserve">Г. Тукай. </w:t>
      </w:r>
      <w:proofErr w:type="gramStart"/>
      <w:r>
        <w:t>Автобиографическая повесть «Исемдә калганнар» / «Оставшиеся в памяти».</w:t>
      </w:r>
      <w:proofErr w:type="gramEnd"/>
      <w:r>
        <w:t xml:space="preserve"> Анализ образа повествователя: маленький Апуш и поэт Габдулла. Содержание произведения. Отражение образа</w:t>
      </w:r>
      <w:proofErr w:type="gramStart"/>
      <w:r>
        <w:t xml:space="preserve"> Т</w:t>
      </w:r>
      <w:proofErr w:type="gramEnd"/>
      <w:r>
        <w:t>укая в изобразительном искусстве и литературе. Ознакомление с картиной  Х. Казакова «Кечкенә Апуш» / «Маленький Апуш», рассказом Р. Батуллы «Тукай-Апуш», путешествие в музей Г. Тукая в деревне Кырлай Арского района</w:t>
      </w:r>
      <w:r>
        <w:rPr>
          <w:spacing w:val="1"/>
        </w:rPr>
        <w:t xml:space="preserve"> </w:t>
      </w:r>
      <w:r>
        <w:t>РТ.</w:t>
      </w:r>
    </w:p>
    <w:p w:rsidR="00600B49" w:rsidRDefault="004526CE">
      <w:pPr>
        <w:pStyle w:val="a3"/>
        <w:spacing w:before="200"/>
        <w:ind w:left="1105" w:right="963"/>
      </w:pPr>
      <w:r>
        <w:t>Ознакомление с рассказом И. Гази «Ильдус». Изображение детской шалости. Метафоричность произведения, ирония автора. Современная детская периодическая печать – журнал «Салават кү</w:t>
      </w:r>
      <w:proofErr w:type="gramStart"/>
      <w:r>
        <w:t>пере</w:t>
      </w:r>
      <w:proofErr w:type="gramEnd"/>
      <w:r>
        <w:t>» / «Радуга».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346"/>
        </w:tabs>
        <w:spacing w:before="4"/>
        <w:ind w:left="1346" w:hanging="241"/>
        <w:jc w:val="left"/>
      </w:pPr>
      <w:r>
        <w:t>Туган ил өчен! / За</w:t>
      </w:r>
      <w:r>
        <w:rPr>
          <w:spacing w:val="9"/>
        </w:rPr>
        <w:t xml:space="preserve"> </w:t>
      </w:r>
      <w:r>
        <w:t>Родину!</w:t>
      </w:r>
    </w:p>
    <w:p w:rsidR="00600B49" w:rsidRDefault="004526CE">
      <w:pPr>
        <w:pStyle w:val="a3"/>
        <w:tabs>
          <w:tab w:val="left" w:pos="6348"/>
        </w:tabs>
        <w:spacing w:line="274" w:lineRule="exact"/>
        <w:ind w:left="1105"/>
      </w:pPr>
      <w:r>
        <w:t>Жизнь  и  творчество  Г.  Кутуя.</w:t>
      </w:r>
      <w:r>
        <w:rPr>
          <w:spacing w:val="-25"/>
        </w:rPr>
        <w:t xml:space="preserve"> </w:t>
      </w:r>
      <w:r>
        <w:t>Ознакомление</w:t>
      </w:r>
      <w:r>
        <w:rPr>
          <w:spacing w:val="42"/>
        </w:rPr>
        <w:t xml:space="preserve"> </w:t>
      </w:r>
      <w:r>
        <w:t>с</w:t>
      </w:r>
      <w:r>
        <w:tab/>
        <w:t>фантастическим произведением «</w:t>
      </w:r>
      <w:proofErr w:type="gramStart"/>
      <w:r>
        <w:t>Р</w:t>
      </w:r>
      <w:proofErr w:type="gramEnd"/>
      <w:r>
        <w:t>өстәм маҗаралары» / «Приключения</w:t>
      </w:r>
      <w:r>
        <w:rPr>
          <w:spacing w:val="30"/>
        </w:rPr>
        <w:t xml:space="preserve"> </w:t>
      </w:r>
      <w:r>
        <w:t>Рустема».</w:t>
      </w:r>
    </w:p>
    <w:p w:rsidR="00600B49" w:rsidRDefault="004526CE">
      <w:pPr>
        <w:pStyle w:val="a3"/>
      </w:pPr>
      <w:r>
        <w:t>Изображение военных действий в произведении, храбрость в характере главного героя. Переплетение реальности и фантастики. Сравнение.</w:t>
      </w:r>
    </w:p>
    <w:p w:rsidR="00600B49" w:rsidRDefault="004526CE">
      <w:pPr>
        <w:pStyle w:val="a3"/>
        <w:ind w:left="1105"/>
      </w:pPr>
      <w:r>
        <w:t>Жизнь и творчество М. Джалиля. Изучение стихотворения «Сагыну» / «Тоска», «Соңгы җыр» / «Последняя песня», либретто</w:t>
      </w:r>
    </w:p>
    <w:p w:rsidR="00600B49" w:rsidRDefault="004526CE">
      <w:pPr>
        <w:pStyle w:val="a3"/>
        <w:spacing w:before="1"/>
        <w:ind w:right="963"/>
      </w:pPr>
      <w:r>
        <w:t>«Алтынчәч» / «Золотовалосая» (фрагментарно). Ознакомление с творческими биографиями композитора оперы Н. Джиганова и исполнительницы главной арии М. Булатовой. Татарский государственный академический театр оперы и балета имени М.Джалиля.</w:t>
      </w:r>
    </w:p>
    <w:p w:rsidR="00600B49" w:rsidRDefault="004526CE">
      <w:pPr>
        <w:pStyle w:val="a3"/>
        <w:ind w:left="1105"/>
      </w:pPr>
      <w:r>
        <w:t>Искусствоведческие термины: либретто, опера, ария.</w:t>
      </w:r>
    </w:p>
    <w:p w:rsidR="00600B49" w:rsidRDefault="004526CE">
      <w:pPr>
        <w:pStyle w:val="a3"/>
        <w:ind w:right="963" w:firstLine="708"/>
      </w:pPr>
      <w:r>
        <w:t>Жизнь и творчество Ф. Карима. Изображение поэтом суровых условий войны в стихотворениях «Кыр казы» / «Дикая гусь», «Сөйлә</w:t>
      </w:r>
      <w:proofErr w:type="gramStart"/>
      <w:r>
        <w:t>р</w:t>
      </w:r>
      <w:proofErr w:type="gramEnd"/>
      <w:r>
        <w:t xml:space="preserve"> сүзләр бик күп алар...» / «Много слов не высказано…». Привитие чувства долга перед Родиной.</w:t>
      </w:r>
    </w:p>
    <w:p w:rsidR="00600B49" w:rsidRDefault="00600B49">
      <w:pPr>
        <w:sectPr w:rsidR="00600B49">
          <w:pgSz w:w="16840" w:h="11910" w:orient="landscape"/>
          <w:pgMar w:top="1040" w:right="180" w:bottom="1200" w:left="680" w:header="0" w:footer="923" w:gutter="0"/>
          <w:cols w:space="720"/>
        </w:sectPr>
      </w:pPr>
    </w:p>
    <w:p w:rsidR="00600B49" w:rsidRDefault="00600B49">
      <w:pPr>
        <w:pStyle w:val="a3"/>
        <w:spacing w:before="9"/>
        <w:ind w:left="0"/>
        <w:rPr>
          <w:sz w:val="30"/>
        </w:rPr>
      </w:pPr>
    </w:p>
    <w:p w:rsidR="00600B49" w:rsidRDefault="004526CE">
      <w:pPr>
        <w:pStyle w:val="a3"/>
      </w:pPr>
      <w:r>
        <w:rPr>
          <w:spacing w:val="-1"/>
        </w:rPr>
        <w:t>Тест.</w:t>
      </w:r>
    </w:p>
    <w:p w:rsidR="00600B49" w:rsidRDefault="004526CE">
      <w:pPr>
        <w:pStyle w:val="a3"/>
        <w:spacing w:before="78"/>
        <w:ind w:left="145"/>
      </w:pPr>
      <w:r>
        <w:br w:type="column"/>
      </w:r>
      <w:r>
        <w:lastRenderedPageBreak/>
        <w:t>Творчество Ш. Галиева. Изучение баллады «Аталы-уллы солдатлар» / «Отец и сын солдаты». Литературоведческий термин «баллада».</w:t>
      </w:r>
    </w:p>
    <w:p w:rsidR="00600B49" w:rsidRDefault="00600B49">
      <w:pPr>
        <w:pStyle w:val="a3"/>
        <w:ind w:left="0"/>
      </w:pPr>
    </w:p>
    <w:p w:rsidR="00600B49" w:rsidRDefault="004526CE">
      <w:pPr>
        <w:pStyle w:val="a3"/>
        <w:ind w:left="145"/>
      </w:pPr>
      <w:r>
        <w:t>Проектная работа «Никто не забыт, ничто не забыто!»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386"/>
        </w:tabs>
        <w:ind w:left="385" w:hanging="241"/>
        <w:jc w:val="left"/>
      </w:pPr>
      <w:proofErr w:type="gramStart"/>
      <w:r>
        <w:t>Б</w:t>
      </w:r>
      <w:proofErr w:type="gramEnd"/>
      <w:r>
        <w:t>әхет кайда була? / Где живет</w:t>
      </w:r>
      <w:r>
        <w:rPr>
          <w:spacing w:val="-1"/>
        </w:rPr>
        <w:t xml:space="preserve"> </w:t>
      </w:r>
      <w:r>
        <w:t>счастье?</w:t>
      </w:r>
    </w:p>
    <w:p w:rsidR="00600B49" w:rsidRDefault="004526CE">
      <w:pPr>
        <w:pStyle w:val="a3"/>
        <w:spacing w:line="274" w:lineRule="exact"/>
        <w:ind w:left="145"/>
      </w:pPr>
      <w:r>
        <w:t>Жизнь и творчество Н. Давли.</w:t>
      </w:r>
      <w:r>
        <w:rPr>
          <w:spacing w:val="55"/>
        </w:rPr>
        <w:t xml:space="preserve"> </w:t>
      </w:r>
      <w:r>
        <w:t xml:space="preserve">Изучение его стихотворений «Бәхет кайда була?» / «Где живет счастье?», «Мин җирдә калам» / </w:t>
      </w:r>
      <w:r>
        <w:rPr>
          <w:spacing w:val="-4"/>
        </w:rPr>
        <w:t>«Я</w:t>
      </w:r>
    </w:p>
    <w:p w:rsidR="00600B49" w:rsidRDefault="00600B49">
      <w:pPr>
        <w:spacing w:line="274" w:lineRule="exact"/>
        <w:sectPr w:rsidR="00600B49">
          <w:pgSz w:w="16840" w:h="11910" w:orient="landscape"/>
          <w:pgMar w:top="1040" w:right="180" w:bottom="1200" w:left="680" w:header="0" w:footer="923" w:gutter="0"/>
          <w:cols w:num="2" w:space="720" w:equalWidth="0">
            <w:col w:w="921" w:space="40"/>
            <w:col w:w="15019"/>
          </w:cols>
        </w:sectPr>
      </w:pPr>
    </w:p>
    <w:p w:rsidR="00600B49" w:rsidRDefault="004526CE">
      <w:pPr>
        <w:pStyle w:val="a3"/>
      </w:pPr>
      <w:r>
        <w:lastRenderedPageBreak/>
        <w:t>остаюсь на Земле». Беседа о смысле жизни.</w:t>
      </w:r>
    </w:p>
    <w:p w:rsidR="00600B49" w:rsidRDefault="004526CE">
      <w:pPr>
        <w:pStyle w:val="a3"/>
        <w:tabs>
          <w:tab w:val="left" w:pos="4821"/>
        </w:tabs>
        <w:ind w:right="963" w:firstLine="708"/>
      </w:pPr>
      <w:r>
        <w:t xml:space="preserve">Жизнь  и  творчество </w:t>
      </w:r>
      <w:r>
        <w:rPr>
          <w:spacing w:val="37"/>
        </w:rPr>
        <w:t xml:space="preserve"> </w:t>
      </w:r>
      <w:r>
        <w:t xml:space="preserve">Ф. </w:t>
      </w:r>
      <w:r>
        <w:rPr>
          <w:spacing w:val="13"/>
        </w:rPr>
        <w:t xml:space="preserve"> </w:t>
      </w:r>
      <w:r>
        <w:t>Хусни.</w:t>
      </w:r>
      <w:r>
        <w:tab/>
        <w:t>Усвоение сюжета рассказа «Чыбыркы» / «Кнут» Ф. Хусни. Олицетворение, метафоричность, символический подте</w:t>
      </w:r>
      <w:proofErr w:type="gramStart"/>
      <w:r>
        <w:t>кст пр</w:t>
      </w:r>
      <w:proofErr w:type="gramEnd"/>
      <w:r>
        <w:t>оизведения, тема и идея.</w:t>
      </w:r>
      <w:r>
        <w:rPr>
          <w:spacing w:val="-4"/>
        </w:rPr>
        <w:t xml:space="preserve"> </w:t>
      </w:r>
      <w:r>
        <w:t>Тест.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346"/>
        </w:tabs>
        <w:ind w:left="1346" w:hanging="241"/>
        <w:jc w:val="left"/>
      </w:pPr>
      <w:r>
        <w:t>Кеше – табигать баласы. / Человек – частица</w:t>
      </w:r>
      <w:r>
        <w:rPr>
          <w:spacing w:val="-1"/>
        </w:rPr>
        <w:t xml:space="preserve"> </w:t>
      </w:r>
      <w:r>
        <w:t>природы.</w:t>
      </w:r>
    </w:p>
    <w:p w:rsidR="00600B49" w:rsidRDefault="004526CE">
      <w:pPr>
        <w:pStyle w:val="a3"/>
        <w:ind w:right="963" w:firstLine="708"/>
      </w:pPr>
      <w:r>
        <w:t>Жизнь и творчество Р. Файзуллина. Изучение стихотворения «Табигать кочагында»/ «В объятиях природы». Бережное отношение к природе.</w:t>
      </w:r>
    </w:p>
    <w:p w:rsidR="00600B49" w:rsidRDefault="004526CE">
      <w:pPr>
        <w:pStyle w:val="a3"/>
        <w:ind w:left="1105"/>
      </w:pPr>
      <w:r>
        <w:t>Жизнь и творчество М. Агълямова. Эстетический идеал поэта в стихотворении «Матурлык минем белән» / «Красота всегда со мной».</w:t>
      </w:r>
    </w:p>
    <w:p w:rsidR="00600B49" w:rsidRDefault="004526CE">
      <w:pPr>
        <w:pStyle w:val="a3"/>
      </w:pPr>
      <w:r>
        <w:t>Изучение отрывка баллады «Җир-Ана, кояш һәм башкалар» / «Мать Земля, солнце и другие» М. Агълямова. Приемы олицетворения.</w:t>
      </w:r>
    </w:p>
    <w:p w:rsidR="00600B49" w:rsidRDefault="004526CE">
      <w:pPr>
        <w:pStyle w:val="a3"/>
        <w:ind w:left="1105" w:right="3097"/>
      </w:pPr>
      <w:r>
        <w:t>Жизнь и творчество И.И. Шишкина. Развитие речи на основе картин И.И. Шишкина «Утро в сосновом лесу». Тест. Проектная работа «Родина с прекрасной природой».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346"/>
        </w:tabs>
        <w:spacing w:before="3"/>
        <w:ind w:left="1345" w:hanging="241"/>
        <w:jc w:val="left"/>
      </w:pPr>
      <w:r>
        <w:t>Юмор.</w:t>
      </w:r>
    </w:p>
    <w:p w:rsidR="00600B49" w:rsidRDefault="004526CE">
      <w:pPr>
        <w:pStyle w:val="a3"/>
        <w:spacing w:line="274" w:lineRule="exact"/>
        <w:ind w:left="1105"/>
      </w:pPr>
      <w:r>
        <w:t xml:space="preserve">Изучение рассказов «Пирамида» Л. Лерона, «Зульфия + я» А. Гимадиева. Приемы </w:t>
      </w:r>
      <w:proofErr w:type="gramStart"/>
      <w:r>
        <w:t>комического</w:t>
      </w:r>
      <w:proofErr w:type="gramEnd"/>
      <w:r>
        <w:t xml:space="preserve"> в рассказах.</w:t>
      </w:r>
    </w:p>
    <w:p w:rsidR="00600B49" w:rsidRDefault="004526CE">
      <w:pPr>
        <w:pStyle w:val="a3"/>
        <w:ind w:right="963" w:firstLine="708"/>
      </w:pPr>
      <w:r>
        <w:t>Стихотворения Ш. Галиева «</w:t>
      </w:r>
      <w:proofErr w:type="gramStart"/>
      <w:r>
        <w:t>Ул</w:t>
      </w:r>
      <w:proofErr w:type="gramEnd"/>
      <w:r>
        <w:t xml:space="preserve"> кем?» / «Кто он?», «Әлләкем» / «Кто-то», «Мәрзия мәсьәләсе» / «Проблемы Марзии». </w:t>
      </w:r>
      <w:proofErr w:type="gramStart"/>
      <w:r>
        <w:t>Комическое</w:t>
      </w:r>
      <w:proofErr w:type="gramEnd"/>
      <w:r>
        <w:t xml:space="preserve"> в поэзии.</w:t>
      </w:r>
    </w:p>
    <w:p w:rsidR="00600B49" w:rsidRDefault="004526CE">
      <w:pPr>
        <w:pStyle w:val="a3"/>
        <w:spacing w:before="1"/>
        <w:ind w:left="1105"/>
      </w:pPr>
      <w:r>
        <w:t>Повторение и обобщение материала 5 класса.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346"/>
        </w:tabs>
        <w:spacing w:before="4"/>
        <w:ind w:left="1346" w:hanging="241"/>
        <w:jc w:val="left"/>
      </w:pPr>
      <w:r>
        <w:t>Мифтан – чынбарлыкка. / От мифа к</w:t>
      </w:r>
      <w:r>
        <w:rPr>
          <w:spacing w:val="2"/>
        </w:rPr>
        <w:t xml:space="preserve"> </w:t>
      </w:r>
      <w:r>
        <w:t>реальности.</w:t>
      </w:r>
    </w:p>
    <w:p w:rsidR="00600B49" w:rsidRDefault="004526CE">
      <w:pPr>
        <w:pStyle w:val="a3"/>
        <w:spacing w:line="274" w:lineRule="exact"/>
        <w:ind w:left="1105"/>
      </w:pPr>
      <w:r>
        <w:t>Повторение сказок, пословиц, загадок. Происхождение мифов, их классификация. Работа со схемой. Мифы разных народов: «</w:t>
      </w:r>
      <w:proofErr w:type="gramStart"/>
      <w:r>
        <w:t>Ш</w:t>
      </w:r>
      <w:proofErr w:type="gramEnd"/>
      <w:r>
        <w:t>үрәле»</w:t>
      </w:r>
    </w:p>
    <w:p w:rsidR="00600B49" w:rsidRDefault="004526CE">
      <w:pPr>
        <w:pStyle w:val="a3"/>
      </w:pPr>
      <w:r>
        <w:t>/«Шурале», «Су иясе» /«Водяная», «Өй иясе» /«Домовой», «Дедал и Икар», «Албасты» / «Демон». Пьеса «Албасты» / «Демон» Р. Батуллы.</w:t>
      </w:r>
    </w:p>
    <w:p w:rsidR="00600B49" w:rsidRDefault="004526CE">
      <w:pPr>
        <w:pStyle w:val="a3"/>
        <w:ind w:left="1105" w:right="6297"/>
      </w:pPr>
      <w:r>
        <w:t>Пословицы и поговорки. Отражение в них народной психологии и идеалов. Повторить мифы, пословицы и поговорки. Тест.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6" w:hanging="361"/>
        <w:jc w:val="left"/>
      </w:pPr>
      <w:r>
        <w:t>Милли моңнар. / Народные</w:t>
      </w:r>
      <w:r>
        <w:rPr>
          <w:spacing w:val="-5"/>
        </w:rPr>
        <w:t xml:space="preserve"> </w:t>
      </w:r>
      <w:r>
        <w:t>мелодии.</w:t>
      </w:r>
    </w:p>
    <w:p w:rsidR="00600B49" w:rsidRDefault="004526CE">
      <w:pPr>
        <w:pStyle w:val="a3"/>
        <w:spacing w:line="274" w:lineRule="exact"/>
        <w:ind w:left="1105"/>
      </w:pPr>
      <w:r>
        <w:t>Народные песни. Их виды: исторические песни, обрядовые песни, игровые песни и др. Истоическая песня «Көзге ачы җилләрдә» /</w:t>
      </w:r>
    </w:p>
    <w:p w:rsidR="00600B49" w:rsidRDefault="004526CE">
      <w:pPr>
        <w:pStyle w:val="a3"/>
      </w:pPr>
      <w:r>
        <w:t>«Осенние холодные ветра», игровая песня «Кария - Закария». Ритм, рифма игровых песен.</w:t>
      </w:r>
    </w:p>
    <w:p w:rsidR="00600B49" w:rsidRDefault="004526CE">
      <w:pPr>
        <w:pStyle w:val="a3"/>
        <w:spacing w:before="1"/>
        <w:ind w:left="1105" w:right="2543" w:firstLine="120"/>
      </w:pPr>
      <w:r>
        <w:t>Песеннее сопровождение празников «Каравон» (русский), «Сумбеля» (</w:t>
      </w:r>
      <w:proofErr w:type="gramStart"/>
      <w:r>
        <w:t>татарской</w:t>
      </w:r>
      <w:proofErr w:type="gramEnd"/>
      <w:r>
        <w:t>), «Чуклеме» (чувашский) и др. Стихотворения «Туган тел» / «Родной язык», «Туган авыл» / «Родная деревня» Г. Тукая. Роль мотивов народных песен. Изучение Государственного Гимна Республики Татарстан.</w:t>
      </w:r>
    </w:p>
    <w:p w:rsidR="00600B49" w:rsidRDefault="004526CE">
      <w:pPr>
        <w:pStyle w:val="a3"/>
        <w:ind w:left="1105"/>
      </w:pPr>
      <w:r>
        <w:t xml:space="preserve">Повторение </w:t>
      </w:r>
      <w:proofErr w:type="gramStart"/>
      <w:r>
        <w:t>пройденного</w:t>
      </w:r>
      <w:proofErr w:type="gramEnd"/>
      <w:r>
        <w:t>. Тест.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line="240" w:lineRule="auto"/>
        <w:ind w:left="1466" w:hanging="361"/>
        <w:jc w:val="left"/>
      </w:pPr>
      <w:r>
        <w:t>Кеше кадере. / Ценность</w:t>
      </w:r>
      <w:r>
        <w:rPr>
          <w:spacing w:val="-1"/>
        </w:rPr>
        <w:t xml:space="preserve"> </w:t>
      </w:r>
      <w:r>
        <w:t>человека.</w:t>
      </w:r>
    </w:p>
    <w:p w:rsidR="00600B49" w:rsidRDefault="00600B49">
      <w:pPr>
        <w:sectPr w:rsidR="00600B49">
          <w:type w:val="continuous"/>
          <w:pgSz w:w="16840" w:h="11910" w:orient="landscape"/>
          <w:pgMar w:top="1100" w:right="180" w:bottom="0" w:left="680" w:header="720" w:footer="720" w:gutter="0"/>
          <w:cols w:space="720"/>
        </w:sectPr>
      </w:pPr>
    </w:p>
    <w:p w:rsidR="00600B49" w:rsidRDefault="004526CE">
      <w:pPr>
        <w:pStyle w:val="a3"/>
        <w:spacing w:before="78"/>
        <w:ind w:right="894" w:firstLine="708"/>
        <w:jc w:val="both"/>
      </w:pPr>
      <w:r>
        <w:lastRenderedPageBreak/>
        <w:t>Изучение стихотворения «Ө</w:t>
      </w:r>
      <w:proofErr w:type="gramStart"/>
      <w:r>
        <w:t>ч</w:t>
      </w:r>
      <w:proofErr w:type="gramEnd"/>
      <w:r>
        <w:t xml:space="preserve"> матур сүз»/ «Три прекрасных слова» Н. Исанбет, басни «Әтәч белән Сандугач» / «Петух и соловей», стихотворения «Ана» / «Мать» М. Гафури. Изучение поэмы-сказки «</w:t>
      </w:r>
      <w:proofErr w:type="gramStart"/>
      <w:r>
        <w:t>Ш</w:t>
      </w:r>
      <w:proofErr w:type="gramEnd"/>
      <w:r>
        <w:t>үрәле» / «Шурале» Г.Тукая. Идейно-эстетический идеал автора, мифологический сюжет произведения. Изображение природы Заказанья, людей, живущих на лоне природы, их образа жизни, быта.</w:t>
      </w:r>
    </w:p>
    <w:p w:rsidR="00600B49" w:rsidRDefault="004526CE">
      <w:pPr>
        <w:pStyle w:val="a3"/>
        <w:spacing w:before="1"/>
        <w:ind w:left="1105"/>
        <w:jc w:val="both"/>
      </w:pPr>
      <w:r>
        <w:t>Сценическая жизнь поэмы–сказки. Балет по поэме «Шурале» Г.Тукая (композитор Ф.Яруллин).</w:t>
      </w:r>
    </w:p>
    <w:p w:rsidR="00600B49" w:rsidRDefault="004526CE">
      <w:pPr>
        <w:pStyle w:val="a3"/>
        <w:ind w:right="892" w:firstLine="708"/>
        <w:jc w:val="both"/>
      </w:pPr>
      <w:r>
        <w:t>Творчество М. Джалиля. Изучение стихотворения из цикла «Моабитские тетради»: «Чәчәклә</w:t>
      </w:r>
      <w:proofErr w:type="gramStart"/>
      <w:r>
        <w:t>р</w:t>
      </w:r>
      <w:proofErr w:type="gramEnd"/>
      <w:r>
        <w:t>»/ «Цветы», «Тик булса иде ирек» /«Была бы свобода». Надежда поэта.</w:t>
      </w:r>
    </w:p>
    <w:p w:rsidR="00600B49" w:rsidRDefault="004526CE">
      <w:pPr>
        <w:pStyle w:val="a3"/>
        <w:ind w:right="899" w:firstLine="708"/>
        <w:jc w:val="both"/>
      </w:pPr>
      <w:r>
        <w:t>Жизнь и творчество А. Еники. Тема родной земли в рассказе «Туган туфрак» /«Родная земля». Замысел автора. Образ главной героини Клары. Образ старика, хранителя ценностей прошлого.</w:t>
      </w:r>
    </w:p>
    <w:p w:rsidR="00600B49" w:rsidRDefault="004526CE">
      <w:pPr>
        <w:pStyle w:val="a3"/>
        <w:ind w:left="1105"/>
        <w:jc w:val="both"/>
      </w:pPr>
      <w:r>
        <w:t>Повторение раздела. Тест.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6" w:hanging="361"/>
        <w:jc w:val="both"/>
      </w:pPr>
      <w:r>
        <w:t>Кыш – табигать могҗизасы. / Чудо природы –</w:t>
      </w:r>
      <w:r>
        <w:rPr>
          <w:spacing w:val="-6"/>
        </w:rPr>
        <w:t xml:space="preserve"> </w:t>
      </w:r>
      <w:r>
        <w:t>зима.</w:t>
      </w:r>
    </w:p>
    <w:p w:rsidR="00600B49" w:rsidRDefault="004526CE">
      <w:pPr>
        <w:pStyle w:val="a3"/>
        <w:spacing w:line="274" w:lineRule="exact"/>
        <w:ind w:left="1165"/>
      </w:pPr>
      <w:r>
        <w:t>Творческое наследие Г. Ибрагимова. Ознакомление с его рассказом-описанием «Кар ява» / «Снег идет».</w:t>
      </w:r>
    </w:p>
    <w:p w:rsidR="00600B49" w:rsidRDefault="004526CE">
      <w:pPr>
        <w:pStyle w:val="a3"/>
        <w:ind w:right="963" w:firstLine="708"/>
      </w:pPr>
      <w:r>
        <w:t>Бережное отношение к природе в стихотворениях «Кызыклы хә</w:t>
      </w:r>
      <w:proofErr w:type="gramStart"/>
      <w:r>
        <w:t>л</w:t>
      </w:r>
      <w:proofErr w:type="gramEnd"/>
      <w:r>
        <w:t>» / «Интересный случай» К. Наджми, «Чыршы күлмәкләре» / «Платья ёлки» М. Файзуллиной, «Нәни чыршы» /«Маленькая ёлка» Р. Валиевой.</w:t>
      </w:r>
    </w:p>
    <w:p w:rsidR="00600B49" w:rsidRDefault="004526CE">
      <w:pPr>
        <w:pStyle w:val="a3"/>
        <w:ind w:left="1105"/>
      </w:pPr>
      <w:r>
        <w:t>Проектная работа «Берегите ёлок».</w:t>
      </w:r>
    </w:p>
    <w:p w:rsidR="00600B49" w:rsidRDefault="004526CE">
      <w:pPr>
        <w:pStyle w:val="a3"/>
        <w:ind w:left="1105" w:right="963" w:firstLine="64"/>
      </w:pPr>
      <w:r>
        <w:t>Творчество Т. Миннуллина. Ознакомление с пьесой «Акбай һәм</w:t>
      </w:r>
      <w:proofErr w:type="gramStart"/>
      <w:r>
        <w:t xml:space="preserve"> К</w:t>
      </w:r>
      <w:proofErr w:type="gramEnd"/>
      <w:r>
        <w:t xml:space="preserve">ыш бабай» / «Акбай и Дед Мороз». Особенности конфликта. Повторение </w:t>
      </w:r>
      <w:proofErr w:type="gramStart"/>
      <w:r>
        <w:t>пройденного</w:t>
      </w:r>
      <w:proofErr w:type="gramEnd"/>
      <w:r>
        <w:t>. Тест.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6" w:hanging="361"/>
        <w:jc w:val="left"/>
      </w:pPr>
      <w:r>
        <w:t>А</w:t>
      </w:r>
      <w:proofErr w:type="gramStart"/>
      <w:r>
        <w:t>ң-</w:t>
      </w:r>
      <w:proofErr w:type="gramEnd"/>
      <w:r>
        <w:t>белем. / Образование и</w:t>
      </w:r>
      <w:r>
        <w:rPr>
          <w:spacing w:val="-2"/>
        </w:rPr>
        <w:t xml:space="preserve"> </w:t>
      </w:r>
      <w:r>
        <w:t>просвещение.</w:t>
      </w:r>
    </w:p>
    <w:p w:rsidR="00600B49" w:rsidRDefault="004526CE">
      <w:pPr>
        <w:pStyle w:val="a3"/>
        <w:ind w:right="963" w:firstLine="708"/>
      </w:pPr>
      <w:r>
        <w:t>Научное и литературное творчество Каюма Насыри (1825-1902). Его деятельность по изучению фольклора, этнографии, литературы, истории татар. Фантастический сюжет повести К.Насыри «Әбүгалисина» / «Авиценна». Отражение просветительских идеалов автора.</w:t>
      </w:r>
    </w:p>
    <w:p w:rsidR="00600B49" w:rsidRDefault="004526CE">
      <w:pPr>
        <w:pStyle w:val="a3"/>
        <w:ind w:left="1105"/>
      </w:pPr>
      <w:r>
        <w:t>Музей К. Насыри в деревне Ачасыр Зеленодольского района РТ.</w:t>
      </w:r>
    </w:p>
    <w:p w:rsidR="00600B49" w:rsidRDefault="004526CE">
      <w:pPr>
        <w:pStyle w:val="a3"/>
        <w:ind w:right="963" w:firstLine="708"/>
      </w:pPr>
      <w:r>
        <w:t>Жизнь и творчество Г. Сабитова. Ознакомление с его рассказом «Чүкеч» / «Молоток». Осознанный выбор профессии. Изучение стихотворения Г. Зайнашевой «Кем булырга?» / «Кем быть?».</w:t>
      </w:r>
    </w:p>
    <w:p w:rsidR="00600B49" w:rsidRDefault="004526CE">
      <w:pPr>
        <w:pStyle w:val="a3"/>
        <w:ind w:left="1105"/>
      </w:pPr>
      <w:r>
        <w:t>Изучение рассказа «Сәйдәшнең яшьлеге» / «Молодость Сайдаша» М. Латифуллина.</w:t>
      </w:r>
    </w:p>
    <w:p w:rsidR="00600B49" w:rsidRDefault="004526CE">
      <w:pPr>
        <w:pStyle w:val="a3"/>
        <w:ind w:left="1105" w:right="3976"/>
      </w:pPr>
      <w:r>
        <w:t>Творчество А. Алиша. Ознакомление с его рассказом «Әни ялга киткәч» / «Когда мама уехала отдыхать». Творчество Ф. Яруллина. Изучение рассказа «Кояштагы тап» /«Пятно на солнце».</w:t>
      </w:r>
    </w:p>
    <w:p w:rsidR="00600B49" w:rsidRDefault="004526CE">
      <w:pPr>
        <w:pStyle w:val="a3"/>
        <w:ind w:left="1105" w:right="4377"/>
      </w:pPr>
      <w:r>
        <w:t>Творчество Р. Файзуллина. Тема матери в литературе. Стихотворение «Бердәнбер» / «Единственная». Повторение пройденного материала. Обобщение. Тест.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3"/>
        <w:ind w:left="1466" w:hanging="361"/>
        <w:jc w:val="left"/>
      </w:pPr>
      <w:r>
        <w:t>Дуслык кадере. / Цена дружбы.</w:t>
      </w:r>
    </w:p>
    <w:p w:rsidR="00600B49" w:rsidRDefault="004526CE">
      <w:pPr>
        <w:pStyle w:val="a3"/>
        <w:ind w:left="1105" w:right="2596"/>
      </w:pPr>
      <w:r>
        <w:t>Жизнь и творчество Дардеменда. Рассказ «</w:t>
      </w:r>
      <w:proofErr w:type="gramStart"/>
      <w:r>
        <w:t>Ике</w:t>
      </w:r>
      <w:proofErr w:type="gramEnd"/>
      <w:r>
        <w:t xml:space="preserve"> туган» / «Два брата». Содержание текста, Роль образов природы. Жизнь и творчество Х. Такташа. Ознакомление с произведением «Мокамай». Эстетический идеал поэта. Цена дружбы. Многогранная деятельность Р. Хариса. Ознакомление с пьесой «Серле алан» / «Секретная</w:t>
      </w:r>
      <w:r>
        <w:rPr>
          <w:spacing w:val="-10"/>
        </w:rPr>
        <w:t xml:space="preserve"> </w:t>
      </w:r>
      <w:r>
        <w:t>поляна».</w:t>
      </w:r>
    </w:p>
    <w:p w:rsidR="00600B49" w:rsidRDefault="004526CE">
      <w:pPr>
        <w:pStyle w:val="a3"/>
        <w:ind w:right="896" w:firstLine="708"/>
      </w:pPr>
      <w:r>
        <w:t>Ознакомление со стихотворениями «Дуслык балы» /«Мед дружбы» Ш. Галиева, «Дуслык, чын дуслык» / «Дружба, настоящая дружба» Э. Шарифуллиной. Взаимоотношения между людьми.</w:t>
      </w:r>
    </w:p>
    <w:p w:rsidR="00600B49" w:rsidRDefault="004526CE">
      <w:pPr>
        <w:pStyle w:val="a3"/>
        <w:ind w:left="1105"/>
      </w:pPr>
      <w:r>
        <w:t>Повторение материала, тест.</w:t>
      </w:r>
    </w:p>
    <w:p w:rsidR="00600B49" w:rsidRDefault="00600B49">
      <w:pPr>
        <w:sectPr w:rsidR="00600B49">
          <w:pgSz w:w="16840" w:h="11910" w:orient="landscape"/>
          <w:pgMar w:top="1040" w:right="180" w:bottom="1200" w:left="680" w:header="0" w:footer="923" w:gutter="0"/>
          <w:cols w:space="720"/>
        </w:sectPr>
      </w:pP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63"/>
        <w:ind w:left="1465" w:hanging="361"/>
        <w:jc w:val="left"/>
      </w:pPr>
      <w:r>
        <w:lastRenderedPageBreak/>
        <w:t>Сатира.</w:t>
      </w:r>
    </w:p>
    <w:p w:rsidR="00600B49" w:rsidRDefault="004526CE">
      <w:pPr>
        <w:pStyle w:val="a3"/>
        <w:ind w:right="963" w:firstLine="708"/>
      </w:pPr>
      <w:r>
        <w:t>Творчество Ф. Шафигуллина. Ознакомление с его произведениями «</w:t>
      </w:r>
      <w:proofErr w:type="gramStart"/>
      <w:r>
        <w:t>Ике</w:t>
      </w:r>
      <w:proofErr w:type="gramEnd"/>
      <w:r>
        <w:t xml:space="preserve"> тиен акча» / «Две копейки», «Акбай һәм Карабай» / «Акбай и Карабай». Сатирический стиль в произведениях Ф.Шафигуллина.</w:t>
      </w:r>
    </w:p>
    <w:p w:rsidR="00600B49" w:rsidRDefault="004526CE">
      <w:pPr>
        <w:pStyle w:val="a3"/>
        <w:ind w:left="1105"/>
      </w:pPr>
      <w:r>
        <w:t>Музей-квартира писателя в г. Зеленодольске РТ.</w:t>
      </w:r>
    </w:p>
    <w:p w:rsidR="00600B49" w:rsidRDefault="004526CE">
      <w:pPr>
        <w:pStyle w:val="a3"/>
        <w:ind w:left="1105"/>
      </w:pPr>
      <w:r>
        <w:t>Ознакомление с переводами Василия Радлова. Просветительские идеи ученого. Ознакомление с его рассказом «Шаян кеше» /</w:t>
      </w:r>
    </w:p>
    <w:p w:rsidR="00600B49" w:rsidRDefault="004526CE">
      <w:pPr>
        <w:pStyle w:val="a3"/>
      </w:pPr>
      <w:r>
        <w:t>«Шутник».</w:t>
      </w:r>
    </w:p>
    <w:p w:rsidR="00600B49" w:rsidRDefault="004526CE">
      <w:pPr>
        <w:pStyle w:val="a3"/>
        <w:ind w:left="1105" w:right="963"/>
      </w:pPr>
      <w:r>
        <w:t>Чтение стихотворения Ш. Галиева «Атлап чыктым Иделне» / «Перешагнул через Волгу», «Курыкма, тимим» / «Не бойся, не трону». Повторение материала</w:t>
      </w:r>
      <w:proofErr w:type="gramStart"/>
      <w:r>
        <w:t>.Т</w:t>
      </w:r>
      <w:proofErr w:type="gramEnd"/>
      <w:r>
        <w:t>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3"/>
        <w:ind w:left="1466" w:hanging="361"/>
        <w:jc w:val="left"/>
      </w:pPr>
      <w:r>
        <w:t>Ел фасыллары. / Времена</w:t>
      </w:r>
      <w:r>
        <w:rPr>
          <w:spacing w:val="-2"/>
        </w:rPr>
        <w:t xml:space="preserve"> </w:t>
      </w:r>
      <w:r>
        <w:t>года.</w:t>
      </w:r>
    </w:p>
    <w:p w:rsidR="00600B49" w:rsidRDefault="004526CE">
      <w:pPr>
        <w:pStyle w:val="a3"/>
        <w:spacing w:line="274" w:lineRule="exact"/>
        <w:ind w:left="1105"/>
      </w:pPr>
      <w:r>
        <w:t>Изучение стихотворения Р. Ахметзянова «Иртә әле» / «Рано ещё», рассказа Г. Рахима «Апрель».</w:t>
      </w:r>
    </w:p>
    <w:p w:rsidR="00600B49" w:rsidRDefault="004526CE">
      <w:pPr>
        <w:pStyle w:val="a3"/>
        <w:ind w:right="896" w:firstLine="708"/>
      </w:pPr>
      <w:r>
        <w:t>Жизнь и творчество Г. Баширова. Изучение отрывка из повести «Туган ягым – яшел бишек» / «Родная сторона – колыбель моя»: «Язгы сабан туйлары» / «Весенние сабантуи».</w:t>
      </w:r>
    </w:p>
    <w:p w:rsidR="00600B49" w:rsidRDefault="004526CE">
      <w:pPr>
        <w:pStyle w:val="a3"/>
        <w:ind w:left="1105" w:right="4377"/>
      </w:pPr>
      <w:r>
        <w:t xml:space="preserve">Ознакомление с картиной Л. Фаттахова «Сабантуй». Чтение детского журнала «Сабантуй». Повторение и обобщение </w:t>
      </w:r>
      <w:proofErr w:type="gramStart"/>
      <w:r>
        <w:t>изученного</w:t>
      </w:r>
      <w:proofErr w:type="gramEnd"/>
      <w:r>
        <w:t xml:space="preserve"> в 6 классе.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6" w:hanging="361"/>
        <w:jc w:val="left"/>
      </w:pPr>
      <w:r>
        <w:t>Халык хаклы. / Народ</w:t>
      </w:r>
      <w:r>
        <w:rPr>
          <w:spacing w:val="-2"/>
        </w:rPr>
        <w:t xml:space="preserve"> </w:t>
      </w:r>
      <w:r>
        <w:t>правдив.</w:t>
      </w:r>
    </w:p>
    <w:p w:rsidR="00600B49" w:rsidRDefault="004526CE">
      <w:pPr>
        <w:pStyle w:val="a3"/>
        <w:ind w:right="963" w:firstLine="708"/>
      </w:pPr>
      <w:r>
        <w:t>Повторение ранее изученных жанров фольклора. Работа со схемой. Народная жизнь и быт в обрядовом фольклоре. Семейные (рождение ребёнка, свадьба и др.) и календарные обряды. Трансформация обрядов в письменной литературе (Ф. Бурнаш «Яшь йө</w:t>
      </w:r>
      <w:proofErr w:type="gramStart"/>
      <w:r>
        <w:t>р</w:t>
      </w:r>
      <w:proofErr w:type="gramEnd"/>
      <w:r>
        <w:t>әкләр» /</w:t>
      </w:r>
    </w:p>
    <w:p w:rsidR="00600B49" w:rsidRDefault="004526CE">
      <w:pPr>
        <w:pStyle w:val="a3"/>
      </w:pPr>
      <w:r>
        <w:t>«Молодые сердца» (драма).</w:t>
      </w:r>
    </w:p>
    <w:p w:rsidR="00600B49" w:rsidRDefault="004526CE">
      <w:pPr>
        <w:pStyle w:val="a3"/>
        <w:ind w:left="1105" w:right="2543" w:firstLine="60"/>
      </w:pPr>
      <w:r>
        <w:t xml:space="preserve">Баиты, их поэтические особенности («Сак-Сок»/ «Сак-Сук»), мунаджаты («Илемне онытмам» / «Не забуду Родину»). </w:t>
      </w:r>
      <w:proofErr w:type="gramStart"/>
      <w:r>
        <w:t>Отражение фольклорных мотивов в творчестве Г.Тукая («Милли моңнар» / «Национальные напевы»</w:t>
      </w:r>
      <w:proofErr w:type="gramEnd"/>
    </w:p>
    <w:p w:rsidR="00600B49" w:rsidRDefault="004526CE">
      <w:pPr>
        <w:pStyle w:val="a3"/>
        <w:ind w:left="1105"/>
      </w:pPr>
      <w:r>
        <w:t>Проект о Г.Тукае «Творчество поэта». Тест.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3"/>
        <w:ind w:left="1466" w:hanging="361"/>
        <w:jc w:val="left"/>
      </w:pPr>
      <w:r>
        <w:t>Аксакаллар сүзе. / Слово мудрецов.</w:t>
      </w:r>
    </w:p>
    <w:p w:rsidR="00600B49" w:rsidRDefault="004526CE">
      <w:pPr>
        <w:pStyle w:val="a3"/>
        <w:ind w:right="963" w:firstLine="708"/>
      </w:pPr>
      <w:r>
        <w:t xml:space="preserve">Творчество Ф. Амирхана. Связь татарской литературы с фольклором и мифологией. Ф.Амирхан «Ай өстендә </w:t>
      </w:r>
      <w:proofErr w:type="gramStart"/>
      <w:r>
        <w:t>З</w:t>
      </w:r>
      <w:proofErr w:type="gramEnd"/>
      <w:r>
        <w:t xml:space="preserve">өһрә кыз» / «Зухра на Луне». Система образов в сказке, символические образы. Авторский </w:t>
      </w:r>
      <w:proofErr w:type="gramStart"/>
      <w:r>
        <w:t>комментарий</w:t>
      </w:r>
      <w:proofErr w:type="gramEnd"/>
      <w:r>
        <w:t xml:space="preserve"> происходящих событий.</w:t>
      </w:r>
    </w:p>
    <w:p w:rsidR="00600B49" w:rsidRDefault="004526CE">
      <w:pPr>
        <w:pStyle w:val="a3"/>
        <w:ind w:right="963" w:firstLine="708"/>
      </w:pPr>
      <w:r>
        <w:t>Творчество Г. Ибрагимова. Изображение народной жизни («Алмачуар» / «Чубарый»). Система образов в произведении, образ Алмачуара. Любовь Закира к лошади.</w:t>
      </w:r>
    </w:p>
    <w:p w:rsidR="00600B49" w:rsidRDefault="004526CE">
      <w:pPr>
        <w:pStyle w:val="a3"/>
        <w:ind w:left="1105" w:right="9136"/>
      </w:pPr>
      <w:r>
        <w:t>Национальная одежда, предметы обихода. Р.Миннуллин «Килен төшкәндә» /«Встреча невесты». Деятельность композитора Р. Яхина.</w:t>
      </w:r>
    </w:p>
    <w:p w:rsidR="00600B49" w:rsidRDefault="004526CE">
      <w:pPr>
        <w:pStyle w:val="a3"/>
        <w:ind w:left="1105"/>
      </w:pPr>
      <w:r>
        <w:t>Изучение стихотворения Х. Мударрисовой «Көмеш дага» / «</w:t>
      </w:r>
      <w:proofErr w:type="gramStart"/>
      <w:r>
        <w:t>Серебренная</w:t>
      </w:r>
      <w:proofErr w:type="gramEnd"/>
      <w:r>
        <w:rPr>
          <w:spacing w:val="-34"/>
        </w:rPr>
        <w:t xml:space="preserve"> </w:t>
      </w:r>
      <w:r>
        <w:t>подкова».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3"/>
        <w:ind w:left="1466" w:hanging="361"/>
        <w:jc w:val="left"/>
      </w:pPr>
      <w:r>
        <w:t>Ил язмышы ышанычлы кулларда. / Судьба страны в надёжных</w:t>
      </w:r>
      <w:r>
        <w:rPr>
          <w:spacing w:val="-23"/>
        </w:rPr>
        <w:t xml:space="preserve"> </w:t>
      </w:r>
      <w:r>
        <w:t>руках.</w:t>
      </w:r>
    </w:p>
    <w:p w:rsidR="00600B49" w:rsidRDefault="004526CE">
      <w:pPr>
        <w:pStyle w:val="a3"/>
        <w:ind w:right="963" w:firstLine="708"/>
      </w:pPr>
      <w:r>
        <w:t>Ознакомление со стихотворением «Ил язмышы – ир язмышы» /«Судьба родины – судьба мужчины» А. Маликова, стихотворением в прозе «Сагыну» / «Тоска» Г. Кутуя.</w:t>
      </w:r>
    </w:p>
    <w:p w:rsidR="00600B49" w:rsidRDefault="00600B49">
      <w:pPr>
        <w:sectPr w:rsidR="00600B49">
          <w:pgSz w:w="16840" w:h="11910" w:orient="landscape"/>
          <w:pgMar w:top="1060" w:right="180" w:bottom="1200" w:left="680" w:header="0" w:footer="923" w:gutter="0"/>
          <w:cols w:space="720"/>
        </w:sectPr>
      </w:pPr>
    </w:p>
    <w:p w:rsidR="00600B49" w:rsidRDefault="004526CE">
      <w:pPr>
        <w:pStyle w:val="a3"/>
        <w:spacing w:before="78"/>
        <w:ind w:right="889" w:firstLine="708"/>
        <w:jc w:val="both"/>
      </w:pPr>
      <w:r>
        <w:lastRenderedPageBreak/>
        <w:t xml:space="preserve">Жизнь и творчество С. Хакима. Поэма «Бакчачылар» / «Садоводы». Изображение жизни тыла в военное время. Стихотворение «Бу кырлар, бу үзәннәрдә...» / </w:t>
      </w:r>
      <w:r>
        <w:rPr>
          <w:spacing w:val="-4"/>
        </w:rPr>
        <w:t>«В</w:t>
      </w:r>
      <w:r>
        <w:rPr>
          <w:spacing w:val="52"/>
        </w:rPr>
        <w:t xml:space="preserve"> </w:t>
      </w:r>
      <w:r>
        <w:t>этих полях, долинах...» С.Хакима. Образ родного края, мифологизация образа родины. Определение фольклорной традиции в произведениях С. Хакима, художественных функций фольклорных мотивов, образов, поэтических сре</w:t>
      </w:r>
      <w:proofErr w:type="gramStart"/>
      <w:r>
        <w:t>дств в л</w:t>
      </w:r>
      <w:proofErr w:type="gramEnd"/>
      <w:r>
        <w:t>итературном произведении. Особенности лирического рода; образ лирического героя, его чувства-переживания.</w:t>
      </w:r>
    </w:p>
    <w:p w:rsidR="00600B49" w:rsidRDefault="004526CE">
      <w:pPr>
        <w:pStyle w:val="a3"/>
        <w:spacing w:before="1"/>
        <w:ind w:left="1105"/>
        <w:jc w:val="both"/>
      </w:pPr>
      <w:r>
        <w:t>Творчество Р. Тухватуллина. Фрагментарное изучение его повести «Җиләкле аланнар» / «Ягодные поляны». Сюжетная линия.</w:t>
      </w:r>
    </w:p>
    <w:p w:rsidR="00600B49" w:rsidRDefault="004526CE">
      <w:pPr>
        <w:pStyle w:val="a3"/>
        <w:jc w:val="both"/>
      </w:pPr>
      <w:r>
        <w:t>Ностальгия по детству, по прошлому. Мальчик-рассказчик и совпадающий с автором повествователь.</w:t>
      </w:r>
    </w:p>
    <w:p w:rsidR="00600B49" w:rsidRDefault="004526CE">
      <w:pPr>
        <w:pStyle w:val="a3"/>
        <w:ind w:left="1105"/>
        <w:jc w:val="both"/>
      </w:pPr>
      <w:r>
        <w:t>Творчество М. Магдиева. Ознакомление с повестью «Без – кырык беренче ел балалары» / «Мы – дети сорок первого года». Лиризм.</w:t>
      </w:r>
    </w:p>
    <w:p w:rsidR="00600B49" w:rsidRDefault="004526CE">
      <w:pPr>
        <w:pStyle w:val="a3"/>
        <w:jc w:val="both"/>
      </w:pPr>
      <w:r>
        <w:t>Судьба детей сурового военного времени.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4"/>
        <w:ind w:left="1466" w:hanging="361"/>
        <w:jc w:val="both"/>
      </w:pPr>
      <w:r>
        <w:t xml:space="preserve">Заман </w:t>
      </w:r>
      <w:proofErr w:type="gramStart"/>
      <w:r>
        <w:t>герое</w:t>
      </w:r>
      <w:proofErr w:type="gramEnd"/>
      <w:r>
        <w:t>. / Герой своего времени.</w:t>
      </w:r>
    </w:p>
    <w:p w:rsidR="00600B49" w:rsidRDefault="004526CE">
      <w:pPr>
        <w:pStyle w:val="a3"/>
        <w:spacing w:line="274" w:lineRule="exact"/>
        <w:ind w:left="1105"/>
        <w:jc w:val="both"/>
      </w:pPr>
      <w:r>
        <w:t>Творчество Назипа Думави. Изображение пейзажа в стихотворении «Беренче кар» /«Первый снег».</w:t>
      </w:r>
    </w:p>
    <w:p w:rsidR="00600B49" w:rsidRDefault="004526CE">
      <w:pPr>
        <w:pStyle w:val="a3"/>
        <w:ind w:left="1105"/>
        <w:jc w:val="both"/>
      </w:pPr>
      <w:r>
        <w:t>Жизнь и творчество Хади Такташа</w:t>
      </w:r>
      <w:r>
        <w:rPr>
          <w:b/>
        </w:rPr>
        <w:t xml:space="preserve">. </w:t>
      </w:r>
      <w:r>
        <w:t>Поэтические особенности поэмы «Алсу». Приемы повторений, рефренов в поэме.</w:t>
      </w:r>
    </w:p>
    <w:p w:rsidR="00600B49" w:rsidRDefault="004526CE">
      <w:pPr>
        <w:pStyle w:val="a3"/>
        <w:ind w:right="895" w:firstLine="708"/>
        <w:jc w:val="both"/>
      </w:pPr>
      <w:r>
        <w:t>Жизненный и творческий путь Хасана Туфана. «Агыла да болыт агыла»/ «Плывут и плывут облака», «Тамчылар ни дилә</w:t>
      </w:r>
      <w:proofErr w:type="gramStart"/>
      <w:r>
        <w:t>р</w:t>
      </w:r>
      <w:proofErr w:type="gramEnd"/>
      <w:r>
        <w:t>?» / «О чём рассказывают капли?».</w:t>
      </w:r>
    </w:p>
    <w:p w:rsidR="00600B49" w:rsidRDefault="004526CE">
      <w:pPr>
        <w:pStyle w:val="a3"/>
        <w:spacing w:before="1"/>
        <w:ind w:left="1105" w:right="6297"/>
      </w:pPr>
      <w:r>
        <w:t>Дом-музей Х. Туфана в родной деревне Старокарметово Аксубаевского района РТ. Гурий Тавлин. «Кояш болытка кергәндә»/ «Когда тучи заслоняют солнце».</w:t>
      </w:r>
    </w:p>
    <w:p w:rsidR="00600B49" w:rsidRDefault="004526CE">
      <w:pPr>
        <w:pStyle w:val="a3"/>
        <w:ind w:left="1105"/>
      </w:pPr>
      <w:r>
        <w:t>Повторение</w:t>
      </w:r>
      <w:proofErr w:type="gramStart"/>
      <w:r>
        <w:t>.Т</w:t>
      </w:r>
      <w:proofErr w:type="gramEnd"/>
      <w:r>
        <w:t>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4"/>
        <w:ind w:left="1466" w:hanging="361"/>
        <w:jc w:val="left"/>
      </w:pPr>
      <w:r>
        <w:t>Туган ил темасы. / Тема</w:t>
      </w:r>
      <w:r>
        <w:rPr>
          <w:spacing w:val="-5"/>
        </w:rPr>
        <w:t xml:space="preserve"> </w:t>
      </w:r>
      <w:r>
        <w:t>Родины.</w:t>
      </w:r>
    </w:p>
    <w:p w:rsidR="00600B49" w:rsidRDefault="004526CE">
      <w:pPr>
        <w:pStyle w:val="a3"/>
        <w:spacing w:line="274" w:lineRule="exact"/>
        <w:ind w:left="1165"/>
      </w:pPr>
      <w:r>
        <w:t>Жизненный и творческий путь А.Гилязева. Возвращение татарской литературы к национальным художественным традициям: повесть</w:t>
      </w:r>
    </w:p>
    <w:p w:rsidR="00600B49" w:rsidRDefault="004526CE">
      <w:pPr>
        <w:pStyle w:val="a3"/>
        <w:ind w:right="963"/>
      </w:pPr>
      <w:r>
        <w:t>«Ө</w:t>
      </w:r>
      <w:proofErr w:type="gramStart"/>
      <w:r>
        <w:t>ч</w:t>
      </w:r>
      <w:proofErr w:type="gramEnd"/>
      <w:r>
        <w:t xml:space="preserve"> аршын җир»/ «Три аршина земли» (отрывок). Художественное осмысление национальных черт характера человека, находящегося вдали от Родины.</w:t>
      </w:r>
    </w:p>
    <w:p w:rsidR="00600B49" w:rsidRDefault="004526CE">
      <w:pPr>
        <w:pStyle w:val="a3"/>
        <w:spacing w:before="1"/>
        <w:ind w:left="1105"/>
      </w:pPr>
      <w:r>
        <w:t>Жизнь и творчество И. Юзеева.</w:t>
      </w:r>
      <w:r>
        <w:rPr>
          <w:spacing w:val="52"/>
        </w:rPr>
        <w:t xml:space="preserve"> </w:t>
      </w:r>
      <w:r>
        <w:t xml:space="preserve">Драматическое произведение </w:t>
      </w:r>
      <w:r>
        <w:rPr>
          <w:spacing w:val="-3"/>
        </w:rPr>
        <w:t xml:space="preserve">«Ак </w:t>
      </w:r>
      <w:r>
        <w:t xml:space="preserve">калфагым төшердем кулдан» /«Выронили </w:t>
      </w:r>
      <w:proofErr w:type="gramStart"/>
      <w:r>
        <w:t>белый</w:t>
      </w:r>
      <w:proofErr w:type="gramEnd"/>
      <w:r>
        <w:t xml:space="preserve"> калфак из рук».</w:t>
      </w:r>
    </w:p>
    <w:p w:rsidR="00600B49" w:rsidRDefault="004526CE">
      <w:pPr>
        <w:pStyle w:val="a3"/>
      </w:pPr>
      <w:r>
        <w:t>Социально-этическая проблематика в произведении. Изображение человека на чужой земле. Авторские ремарки. Образы, символы.</w:t>
      </w:r>
    </w:p>
    <w:p w:rsidR="00600B49" w:rsidRDefault="004526CE">
      <w:pPr>
        <w:pStyle w:val="a3"/>
        <w:ind w:right="963" w:firstLine="708"/>
      </w:pPr>
      <w:r>
        <w:t>Творчество поэта Фаннура Сафина. Изучение стихотворения «Туган җиремә»/ «Родной земле». Лирические произведения о родине, родной природе как выражение поэтического восприятия окружающего мира и осмысление собственного мироощущения, настроения.</w:t>
      </w:r>
    </w:p>
    <w:p w:rsidR="00600B49" w:rsidRDefault="004526CE">
      <w:pPr>
        <w:pStyle w:val="a3"/>
        <w:ind w:right="963" w:firstLine="708"/>
      </w:pPr>
      <w:r>
        <w:t xml:space="preserve">Творчество М. Галиева. Фрагментарное ознакомление с повестью «Нигез»/ «Родной очаг». Отражение в повести трудностей военного времени. </w:t>
      </w:r>
      <w:proofErr w:type="gramStart"/>
      <w:r>
        <w:t>Нравственная стойкость, чувство собственного достоинства, свойственные героям.</w:t>
      </w:r>
      <w:proofErr w:type="gramEnd"/>
      <w:r>
        <w:t xml:space="preserve"> Образное мышление автора.</w:t>
      </w:r>
    </w:p>
    <w:p w:rsidR="00600B49" w:rsidRDefault="004526CE">
      <w:pPr>
        <w:pStyle w:val="a3"/>
        <w:ind w:left="1105" w:right="9136"/>
      </w:pPr>
      <w:r>
        <w:t>Проектная работа «Моя малая Родина». Повторение</w:t>
      </w:r>
      <w:proofErr w:type="gramStart"/>
      <w:r>
        <w:t>.Т</w:t>
      </w:r>
      <w:proofErr w:type="gramEnd"/>
      <w:r>
        <w:t>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6" w:hanging="361"/>
        <w:jc w:val="left"/>
      </w:pPr>
      <w:r>
        <w:t>Яхшылык җиңә. / Добро</w:t>
      </w:r>
      <w:r>
        <w:rPr>
          <w:spacing w:val="2"/>
        </w:rPr>
        <w:t xml:space="preserve"> </w:t>
      </w:r>
      <w:r>
        <w:t>побеждает.</w:t>
      </w:r>
    </w:p>
    <w:p w:rsidR="00600B49" w:rsidRDefault="004526CE">
      <w:pPr>
        <w:pStyle w:val="a3"/>
        <w:ind w:left="1105" w:right="963" w:firstLine="60"/>
      </w:pPr>
      <w:r>
        <w:t>Жизнь и творчество Ф. Хусни Осмысление ребёнком событий войны в рассказе «Сөйләнмәгән хикәя»/ «Нерассказанная история». Жизнь и творчество Р. Хафизовой. Психология детей военных лет в рассказе «Әти кайткан көн»/ «В день возвращения отца»</w:t>
      </w:r>
    </w:p>
    <w:p w:rsidR="00600B49" w:rsidRDefault="004526CE">
      <w:pPr>
        <w:pStyle w:val="a3"/>
      </w:pPr>
      <w:r>
        <w:t>Р.Хафизовой.</w:t>
      </w:r>
    </w:p>
    <w:p w:rsidR="00600B49" w:rsidRDefault="004526CE">
      <w:pPr>
        <w:pStyle w:val="a3"/>
        <w:tabs>
          <w:tab w:val="left" w:pos="14677"/>
        </w:tabs>
        <w:ind w:right="896" w:firstLine="708"/>
      </w:pPr>
      <w:r>
        <w:t>Творчество</w:t>
      </w:r>
      <w:r>
        <w:rPr>
          <w:spacing w:val="41"/>
        </w:rPr>
        <w:t xml:space="preserve"> </w:t>
      </w:r>
      <w:r>
        <w:t>Ф.Яруллина.</w:t>
      </w:r>
      <w:r>
        <w:rPr>
          <w:spacing w:val="42"/>
        </w:rPr>
        <w:t xml:space="preserve"> </w:t>
      </w:r>
      <w:r>
        <w:t>Своеобразное</w:t>
      </w:r>
      <w:r>
        <w:rPr>
          <w:spacing w:val="41"/>
        </w:rPr>
        <w:t xml:space="preserve"> </w:t>
      </w:r>
      <w:r>
        <w:t>раскрытие</w:t>
      </w:r>
      <w:r>
        <w:rPr>
          <w:spacing w:val="41"/>
        </w:rPr>
        <w:t xml:space="preserve"> </w:t>
      </w:r>
      <w:r>
        <w:t>проблем</w:t>
      </w:r>
      <w:r>
        <w:rPr>
          <w:spacing w:val="42"/>
        </w:rPr>
        <w:t xml:space="preserve"> </w:t>
      </w:r>
      <w:r>
        <w:t>дружбы</w:t>
      </w:r>
      <w:r>
        <w:rPr>
          <w:spacing w:val="44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ответственности</w:t>
      </w:r>
      <w:r>
        <w:rPr>
          <w:spacing w:val="43"/>
        </w:rPr>
        <w:t xml:space="preserve"> </w:t>
      </w:r>
      <w:r>
        <w:t>человека</w:t>
      </w:r>
      <w:r>
        <w:rPr>
          <w:spacing w:val="41"/>
        </w:rPr>
        <w:t xml:space="preserve"> </w:t>
      </w:r>
      <w:r>
        <w:t>за</w:t>
      </w:r>
      <w:r>
        <w:rPr>
          <w:spacing w:val="42"/>
        </w:rPr>
        <w:t xml:space="preserve"> </w:t>
      </w:r>
      <w:r>
        <w:t>свои</w:t>
      </w:r>
      <w:r>
        <w:rPr>
          <w:spacing w:val="42"/>
        </w:rPr>
        <w:t xml:space="preserve"> </w:t>
      </w:r>
      <w:r>
        <w:t>поступки</w:t>
      </w:r>
      <w:r>
        <w:rPr>
          <w:spacing w:val="43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рассказе</w:t>
      </w:r>
      <w:r>
        <w:tab/>
      </w:r>
      <w:r>
        <w:rPr>
          <w:spacing w:val="-9"/>
        </w:rPr>
        <w:t>«</w:t>
      </w:r>
      <w:proofErr w:type="gramStart"/>
      <w:r>
        <w:rPr>
          <w:spacing w:val="-9"/>
        </w:rPr>
        <w:t xml:space="preserve">Ак </w:t>
      </w:r>
      <w:r>
        <w:t>т</w:t>
      </w:r>
      <w:proofErr w:type="gramEnd"/>
      <w:r>
        <w:t>өнбоек» / «Белый лотос»</w:t>
      </w:r>
      <w:r>
        <w:rPr>
          <w:spacing w:val="-11"/>
        </w:rPr>
        <w:t xml:space="preserve"> </w:t>
      </w:r>
      <w:r>
        <w:t>Ф.Яруллина.</w:t>
      </w:r>
    </w:p>
    <w:p w:rsidR="00600B49" w:rsidRDefault="00600B49">
      <w:pPr>
        <w:sectPr w:rsidR="00600B49">
          <w:pgSz w:w="16840" w:h="11910" w:orient="landscape"/>
          <w:pgMar w:top="1040" w:right="180" w:bottom="1200" w:left="680" w:header="0" w:footer="923" w:gutter="0"/>
          <w:cols w:space="720"/>
        </w:sectPr>
      </w:pPr>
    </w:p>
    <w:p w:rsidR="00600B49" w:rsidRDefault="004526CE">
      <w:pPr>
        <w:pStyle w:val="a3"/>
        <w:spacing w:before="78"/>
        <w:ind w:left="1105"/>
        <w:jc w:val="both"/>
      </w:pPr>
      <w:r>
        <w:lastRenderedPageBreak/>
        <w:t>Творчество Р.Корбана. Проблема взаимотношений человека и природы в стихотворении «Ярдә</w:t>
      </w:r>
      <w:proofErr w:type="gramStart"/>
      <w:r>
        <w:t>м</w:t>
      </w:r>
      <w:proofErr w:type="gramEnd"/>
      <w:r>
        <w:t xml:space="preserve"> итик» / «Давайте, поможем».</w:t>
      </w:r>
    </w:p>
    <w:p w:rsidR="00600B49" w:rsidRDefault="004526CE">
      <w:pPr>
        <w:pStyle w:val="a3"/>
        <w:ind w:right="897" w:firstLine="708"/>
        <w:jc w:val="both"/>
      </w:pPr>
      <w:r>
        <w:t>Своеобразие изображения детской психологии в рассказе «Биш «икеле»/ «Пять «двоек» Р. Галиуллина. Раскрытие правственных проблем в рассказе «Табыш»/ «Находка» А.Ахметгалиевой.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5" w:hanging="361"/>
        <w:jc w:val="both"/>
      </w:pPr>
      <w:r>
        <w:t>Табигатькә табиб кирәк. / Природе нужен</w:t>
      </w:r>
      <w:r>
        <w:rPr>
          <w:spacing w:val="-8"/>
        </w:rPr>
        <w:t xml:space="preserve"> </w:t>
      </w:r>
      <w:r>
        <w:t>доктор.</w:t>
      </w:r>
    </w:p>
    <w:p w:rsidR="00600B49" w:rsidRDefault="004526CE">
      <w:pPr>
        <w:pStyle w:val="a3"/>
        <w:spacing w:line="274" w:lineRule="exact"/>
        <w:ind w:left="1105"/>
        <w:jc w:val="both"/>
      </w:pPr>
      <w:r>
        <w:t>М.Аглямов</w:t>
      </w:r>
      <w:r>
        <w:rPr>
          <w:b/>
        </w:rPr>
        <w:t xml:space="preserve">. </w:t>
      </w:r>
      <w:r>
        <w:t>«Каеннар булсаң иде» / «Как березы», «Учак урыннары» / «Места костров». Проблема «исторической памяти».</w:t>
      </w:r>
    </w:p>
    <w:p w:rsidR="00600B49" w:rsidRDefault="004526CE">
      <w:pPr>
        <w:pStyle w:val="a3"/>
        <w:jc w:val="both"/>
      </w:pPr>
      <w:r>
        <w:t>Многообразие жанровых форм, стилевых че</w:t>
      </w:r>
      <w:proofErr w:type="gramStart"/>
      <w:r>
        <w:t>рт в тв</w:t>
      </w:r>
      <w:proofErr w:type="gramEnd"/>
      <w:r>
        <w:t>орчестве М.Аглямова.</w:t>
      </w:r>
    </w:p>
    <w:p w:rsidR="00600B49" w:rsidRDefault="004526CE">
      <w:pPr>
        <w:pStyle w:val="a3"/>
        <w:ind w:left="1165"/>
        <w:jc w:val="both"/>
      </w:pPr>
      <w:r>
        <w:t>Проблемы взаимоотношения человека и природы в стихотворении «Балык кычкыруы»/ «Крик рыбы» З. Мансурова и в рассказе</w:t>
      </w:r>
    </w:p>
    <w:p w:rsidR="00600B49" w:rsidRDefault="004526CE">
      <w:pPr>
        <w:pStyle w:val="a3"/>
        <w:jc w:val="both"/>
      </w:pPr>
      <w:r>
        <w:t>«Карач»/ «Ворон» Х. Ибрагима</w:t>
      </w:r>
    </w:p>
    <w:p w:rsidR="00600B49" w:rsidRDefault="004526CE">
      <w:pPr>
        <w:pStyle w:val="a3"/>
        <w:ind w:left="1105"/>
        <w:jc w:val="both"/>
      </w:pPr>
      <w:r>
        <w:t xml:space="preserve">Повторение и обобщение </w:t>
      </w:r>
      <w:proofErr w:type="gramStart"/>
      <w:r>
        <w:t>изученного</w:t>
      </w:r>
      <w:proofErr w:type="gramEnd"/>
      <w:r>
        <w:t xml:space="preserve"> в 7 классе. Повторение. Тест.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6"/>
        <w:ind w:left="1466" w:hanging="361"/>
        <w:jc w:val="both"/>
      </w:pPr>
      <w:r>
        <w:t>Узганнар турында хәтерләү. / Память о</w:t>
      </w:r>
      <w:r>
        <w:rPr>
          <w:spacing w:val="-6"/>
        </w:rPr>
        <w:t xml:space="preserve"> </w:t>
      </w:r>
      <w:r>
        <w:t>прошлом.</w:t>
      </w:r>
    </w:p>
    <w:p w:rsidR="00600B49" w:rsidRDefault="004526CE">
      <w:pPr>
        <w:pStyle w:val="a3"/>
        <w:ind w:right="894" w:firstLine="708"/>
        <w:jc w:val="both"/>
      </w:pPr>
      <w:r>
        <w:t>Предания «Сихерче кыз»/ «Колдунья» (Татарское народное предание) «Гали тугае»/ «Пойма имени Гали» (Татарское народное предание) «Моргана» (Средневековое европейское предание) и др.; Трансформация преданий в литературе: М.Гафури «Хан кызы Алтынчәч»/</w:t>
      </w:r>
    </w:p>
    <w:p w:rsidR="00600B49" w:rsidRDefault="004526CE">
      <w:pPr>
        <w:pStyle w:val="a3"/>
        <w:ind w:right="893"/>
        <w:jc w:val="both"/>
      </w:pPr>
      <w:r>
        <w:t>«Ханская дочь Алтынчеч». Легенды «Күке каян барлыкка килгән?»/ «Откуда появилась кукушка?», «</w:t>
      </w:r>
      <w:proofErr w:type="gramStart"/>
      <w:r>
        <w:t>З</w:t>
      </w:r>
      <w:proofErr w:type="gramEnd"/>
      <w:r>
        <w:t>өһрә кыз»/ «Девушка Зухра» (татарская легенда), «Мистер Стуруорм» (шотландская легенда). Трансформация легенд в литературе: Ф. Яхин «Һомай кошы»/ «Птица счастья», А. Еники «Курай»/ «Курай», Ф. Яруллин «</w:t>
      </w:r>
      <w:proofErr w:type="gramStart"/>
      <w:r>
        <w:t>Моңлы</w:t>
      </w:r>
      <w:proofErr w:type="gramEnd"/>
      <w:r>
        <w:t xml:space="preserve"> курай»/ «Напевы курая».</w:t>
      </w:r>
    </w:p>
    <w:p w:rsidR="00600B49" w:rsidRDefault="004526CE">
      <w:pPr>
        <w:pStyle w:val="a3"/>
        <w:ind w:left="1105" w:right="8824"/>
        <w:jc w:val="both"/>
      </w:pPr>
      <w:r>
        <w:t>Информация о национальных музыкальных инструментах. Проектная работа «Музыкальные инструменты». Тест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2"/>
        <w:ind w:left="1466" w:hanging="361"/>
        <w:jc w:val="both"/>
      </w:pPr>
      <w:r>
        <w:t>Тарих эзләре. / Следы в</w:t>
      </w:r>
      <w:r>
        <w:rPr>
          <w:spacing w:val="-1"/>
        </w:rPr>
        <w:t xml:space="preserve"> </w:t>
      </w:r>
      <w:r>
        <w:t>истории.</w:t>
      </w:r>
    </w:p>
    <w:p w:rsidR="00600B49" w:rsidRDefault="004526CE">
      <w:pPr>
        <w:pStyle w:val="a3"/>
        <w:ind w:right="893" w:firstLine="708"/>
        <w:jc w:val="both"/>
      </w:pPr>
      <w:r>
        <w:t>Путевые заметки. Ознакомление учащихся с содержанием рисале «Ибн Фадланның 921-922 елларда Болгар дәүләтенә сәфәре вакытында язылган сәяхәтнамәсе» / «Повествование о путешествии Ахмеда</w:t>
      </w:r>
      <w:proofErr w:type="gramStart"/>
      <w:r>
        <w:t xml:space="preserve"> И</w:t>
      </w:r>
      <w:proofErr w:type="gramEnd"/>
      <w:r>
        <w:t>бн Фадлана, написанное во время поездки в 921-922 годах в Булгарское государство»).</w:t>
      </w:r>
    </w:p>
    <w:p w:rsidR="00600B49" w:rsidRDefault="004526CE">
      <w:pPr>
        <w:pStyle w:val="a3"/>
        <w:ind w:left="1105" w:right="1272"/>
        <w:jc w:val="both"/>
      </w:pPr>
      <w:r>
        <w:t xml:space="preserve">Жизнь и творчество Ф. </w:t>
      </w:r>
      <w:proofErr w:type="gramStart"/>
      <w:r>
        <w:t>Карими</w:t>
      </w:r>
      <w:proofErr w:type="gramEnd"/>
      <w:r>
        <w:t>. Фрагментарное ознакомление с путевыми заметками «Ауропага сә</w:t>
      </w:r>
      <w:proofErr w:type="gramStart"/>
      <w:r>
        <w:t>яхәт</w:t>
      </w:r>
      <w:proofErr w:type="gramEnd"/>
      <w:r>
        <w:t>» / «Путешествие в Европу». Творчество М. Юнуса. Интерпретация исторических событий в рассказе «Су» / «Вода».</w:t>
      </w:r>
    </w:p>
    <w:p w:rsidR="00600B49" w:rsidRDefault="004526CE">
      <w:pPr>
        <w:pStyle w:val="a3"/>
        <w:ind w:right="896" w:firstLine="708"/>
        <w:jc w:val="both"/>
      </w:pPr>
      <w:r>
        <w:t>Творчество Г. Тукая. Воспевание родной земли в стихотворении «Пар ат» / «Пара лошадей». Сказочное воссоздание поездки в Казань. Лексические и фонетические средства художественной речи.</w:t>
      </w:r>
    </w:p>
    <w:p w:rsidR="00600B49" w:rsidRDefault="004526CE">
      <w:pPr>
        <w:pStyle w:val="a3"/>
        <w:ind w:left="1105"/>
        <w:jc w:val="both"/>
      </w:pPr>
      <w:r>
        <w:t>Творческое наследие художника и скульптора Б. Урманче. «Триптих» Урманче.</w:t>
      </w:r>
    </w:p>
    <w:p w:rsidR="00600B49" w:rsidRDefault="004526CE">
      <w:pPr>
        <w:pStyle w:val="a3"/>
        <w:ind w:left="1105" w:right="3369"/>
        <w:jc w:val="both"/>
      </w:pPr>
      <w:r>
        <w:t>Творчество Н. Назми. Чтеение отрывка из повести «Агыйделдә – ак пароход» / «Белый пароход на реке Белой». Повторение. Тест.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4"/>
        <w:ind w:left="1466" w:hanging="361"/>
        <w:jc w:val="both"/>
      </w:pPr>
      <w:r>
        <w:t>Онытылмас еллар. / Незабываемые</w:t>
      </w:r>
      <w:r>
        <w:rPr>
          <w:spacing w:val="-2"/>
        </w:rPr>
        <w:t xml:space="preserve"> </w:t>
      </w:r>
      <w:r>
        <w:t>годы.</w:t>
      </w:r>
    </w:p>
    <w:p w:rsidR="00600B49" w:rsidRDefault="004526CE">
      <w:pPr>
        <w:pStyle w:val="a3"/>
        <w:ind w:right="898" w:firstLine="708"/>
        <w:jc w:val="both"/>
      </w:pPr>
      <w:r>
        <w:t>Ознакомление с творчеством автопортретиста Виктора Куделькина, чтение статьи Г. Ахунова «Замандашлар портреты»/ «Портреты современников».</w:t>
      </w:r>
    </w:p>
    <w:p w:rsidR="00600B49" w:rsidRDefault="004526CE">
      <w:pPr>
        <w:pStyle w:val="a3"/>
        <w:ind w:right="892" w:firstLine="708"/>
        <w:jc w:val="both"/>
      </w:pPr>
      <w:r>
        <w:t>Взаимосвязь музыки и литературы. Изучение песен военных лет: Р. Ахметзянов «Солдатлар»/ «Солдаты», «Герман көе»/ «Германская мелодия».</w:t>
      </w:r>
    </w:p>
    <w:p w:rsidR="00600B49" w:rsidRDefault="00600B49">
      <w:pPr>
        <w:jc w:val="both"/>
        <w:sectPr w:rsidR="00600B49">
          <w:pgSz w:w="16840" w:h="11910" w:orient="landscape"/>
          <w:pgMar w:top="1040" w:right="180" w:bottom="1200" w:left="680" w:header="0" w:footer="923" w:gutter="0"/>
          <w:cols w:space="720"/>
        </w:sectPr>
      </w:pPr>
    </w:p>
    <w:p w:rsidR="00600B49" w:rsidRDefault="004526CE">
      <w:pPr>
        <w:pStyle w:val="a3"/>
        <w:spacing w:before="78"/>
        <w:ind w:right="892" w:firstLine="708"/>
        <w:jc w:val="both"/>
      </w:pPr>
      <w:r>
        <w:lastRenderedPageBreak/>
        <w:t>Жизнь и творчество Ф. Карима. Изучение произведений поэта «Ант»/ «Клятва», «Кыңгыраулы яшел гармун» / «Зеленая гармонь с колокольчиком», «Сибәли дә сибәли» / «Моросит и моросит». Патриотизм в поэзии периода Великой Отечественной войны. Картины природы, их роль в усилении психологизма.</w:t>
      </w:r>
    </w:p>
    <w:p w:rsidR="00600B49" w:rsidRDefault="004526CE">
      <w:pPr>
        <w:pStyle w:val="a3"/>
        <w:spacing w:before="1"/>
        <w:ind w:right="892" w:firstLine="708"/>
        <w:jc w:val="both"/>
      </w:pPr>
      <w:r>
        <w:t>Творчество Т. Миңнуллина. Образ поэта М.Джалиля в драме «</w:t>
      </w:r>
      <w:proofErr w:type="gramStart"/>
      <w:r>
        <w:t>Моңлы</w:t>
      </w:r>
      <w:proofErr w:type="gramEnd"/>
      <w:r>
        <w:t xml:space="preserve"> бер җыр» / «У совести вариантов нет» (отрывок). Память о М.Джалиле. Памятник поэту в Казани и барельеф его соратникам.</w:t>
      </w:r>
    </w:p>
    <w:p w:rsidR="00600B49" w:rsidRDefault="004526CE">
      <w:pPr>
        <w:pStyle w:val="a3"/>
        <w:ind w:left="1105"/>
        <w:jc w:val="both"/>
      </w:pPr>
      <w:r>
        <w:t>Чтение писем военных лет. Военная тематика в литературе разных народов.</w:t>
      </w:r>
    </w:p>
    <w:p w:rsidR="00600B49" w:rsidRDefault="004526CE">
      <w:pPr>
        <w:pStyle w:val="a3"/>
        <w:ind w:left="1105"/>
        <w:jc w:val="both"/>
      </w:pPr>
      <w:r>
        <w:t>Творчество башкирского поэта М. Карима. Память о войне в стихотворении «Билгесез солдат»/ «Неизвестный солдат».</w:t>
      </w:r>
    </w:p>
    <w:p w:rsidR="00600B49" w:rsidRDefault="004526CE">
      <w:pPr>
        <w:pStyle w:val="a3"/>
        <w:ind w:left="1105"/>
        <w:jc w:val="both"/>
      </w:pPr>
      <w:r>
        <w:t>Творчество киргизского писателя Ч. Айтматова. Система образов, проблема смысла жизни человека в повести «Анам кыры»/</w:t>
      </w:r>
    </w:p>
    <w:p w:rsidR="00600B49" w:rsidRDefault="004526CE">
      <w:pPr>
        <w:pStyle w:val="a3"/>
        <w:jc w:val="both"/>
      </w:pPr>
      <w:r>
        <w:t>«Материнское поле».</w:t>
      </w:r>
    </w:p>
    <w:p w:rsidR="00600B49" w:rsidRDefault="004526CE">
      <w:pPr>
        <w:pStyle w:val="a3"/>
        <w:ind w:left="1105"/>
        <w:jc w:val="both"/>
      </w:pPr>
      <w:r>
        <w:t>Проектная работа «Наши герои». Повторение.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6" w:hanging="361"/>
        <w:jc w:val="both"/>
      </w:pPr>
      <w:r>
        <w:t>Иртә олыгайганнар. / Повзрослевшие</w:t>
      </w:r>
      <w:r>
        <w:rPr>
          <w:spacing w:val="-2"/>
        </w:rPr>
        <w:t xml:space="preserve"> </w:t>
      </w:r>
      <w:r>
        <w:t>рано.</w:t>
      </w:r>
    </w:p>
    <w:p w:rsidR="00600B49" w:rsidRDefault="004526CE">
      <w:pPr>
        <w:pStyle w:val="a3"/>
        <w:ind w:left="1105" w:right="896"/>
        <w:jc w:val="both"/>
      </w:pPr>
      <w:r>
        <w:t xml:space="preserve">Творчество К. Булатовой. Изображение судьеб детей военных лет в стихотворении «Башым иям»/ «Преклоняю голову» К. Булатовой. Изображение памяти военных лет в стихотворении «Җиңү </w:t>
      </w:r>
      <w:proofErr w:type="gramStart"/>
      <w:r>
        <w:t>к</w:t>
      </w:r>
      <w:proofErr w:type="gramEnd"/>
      <w:r>
        <w:t>өне» / «День победы» Н. Ахмадиева, «Тулганай»/ «Щенок Тулганай»</w:t>
      </w:r>
      <w:r>
        <w:rPr>
          <w:spacing w:val="57"/>
        </w:rPr>
        <w:t xml:space="preserve"> </w:t>
      </w:r>
      <w:r>
        <w:t>Ф.</w:t>
      </w:r>
    </w:p>
    <w:p w:rsidR="00600B49" w:rsidRDefault="004526CE">
      <w:pPr>
        <w:pStyle w:val="a3"/>
        <w:jc w:val="both"/>
      </w:pPr>
      <w:r>
        <w:t>Сафина. Изображение патриотических чу</w:t>
      </w:r>
      <w:proofErr w:type="gramStart"/>
      <w:r>
        <w:t>вств в ст</w:t>
      </w:r>
      <w:proofErr w:type="gramEnd"/>
      <w:r>
        <w:t>ихотворении «Ватаным»/ «Родина» Р. Валиева.</w:t>
      </w:r>
    </w:p>
    <w:p w:rsidR="00600B49" w:rsidRDefault="004526CE">
      <w:pPr>
        <w:pStyle w:val="a3"/>
        <w:ind w:left="1105"/>
      </w:pPr>
      <w:r>
        <w:t>Повторение. Тест.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3"/>
        <w:ind w:left="1466" w:hanging="361"/>
        <w:jc w:val="left"/>
      </w:pPr>
      <w:r>
        <w:t>Әдәбиятта аналар образы. / Образ матерей в</w:t>
      </w:r>
      <w:r>
        <w:rPr>
          <w:spacing w:val="-3"/>
        </w:rPr>
        <w:t xml:space="preserve"> </w:t>
      </w:r>
      <w:r>
        <w:t>литературе.</w:t>
      </w:r>
    </w:p>
    <w:p w:rsidR="00600B49" w:rsidRDefault="004526CE">
      <w:pPr>
        <w:pStyle w:val="a3"/>
        <w:spacing w:line="274" w:lineRule="exact"/>
        <w:ind w:left="1165"/>
      </w:pPr>
      <w:r>
        <w:t>Жизнь и творчество Ш. Камала. Анализ новеллы «Буранда»/ «В метель». Эмоциональная насыщенность текста: средства и приемы.</w:t>
      </w:r>
    </w:p>
    <w:p w:rsidR="00600B49" w:rsidRDefault="004526CE">
      <w:pPr>
        <w:pStyle w:val="a3"/>
      </w:pPr>
      <w:r>
        <w:t>Особенности композиции.</w:t>
      </w:r>
    </w:p>
    <w:p w:rsidR="00600B49" w:rsidRDefault="004526CE">
      <w:pPr>
        <w:pStyle w:val="a3"/>
        <w:ind w:left="1105"/>
      </w:pPr>
      <w:r>
        <w:t>Творчество И. Салахова. Изображение судеб людей, попавших в сталинские репрессии: отрывок из цикла «Колыма хикәяләре» /</w:t>
      </w:r>
    </w:p>
    <w:p w:rsidR="00600B49" w:rsidRDefault="004526CE">
      <w:pPr>
        <w:pStyle w:val="a3"/>
      </w:pPr>
      <w:r>
        <w:t>«Колымские рассказы»: «Ана тавышы» / «Зов матери».</w:t>
      </w:r>
    </w:p>
    <w:p w:rsidR="00600B49" w:rsidRDefault="004526CE">
      <w:pPr>
        <w:pStyle w:val="a3"/>
        <w:ind w:right="893" w:firstLine="708"/>
        <w:jc w:val="both"/>
      </w:pPr>
      <w:r>
        <w:t>Жизнь и творчество С. Хакима. Образ родного края, материнской души в стихотворении «Әнкәй» / «Мамочка», сокровенные пожелания в стихотворении «Җырларымда телим…»/ «Желаю в песнях…». Лиризм и социально-философское осмысление национальных историко-культурных традиций в творчестве поэтов старшего поколения. Стихотворения «Әнкәй» / «Мамочка» Р. Миннуллина, «Су буеннан әнкәй кайтып килә»/«Мама возвращается с реки» М. Галиева.</w:t>
      </w:r>
    </w:p>
    <w:p w:rsidR="00600B49" w:rsidRDefault="004526CE">
      <w:pPr>
        <w:pStyle w:val="a3"/>
        <w:ind w:left="1105"/>
        <w:jc w:val="both"/>
      </w:pPr>
      <w:r>
        <w:t>Жизнь и творчество Ш. Хусаинова. Социально-этическая проблематика в драме «Әни килде» / «Мама приехала» Ш. Хусаинова.</w:t>
      </w:r>
    </w:p>
    <w:p w:rsidR="00600B49" w:rsidRDefault="004526CE">
      <w:pPr>
        <w:pStyle w:val="a3"/>
        <w:jc w:val="both"/>
      </w:pPr>
      <w:r>
        <w:t>Формирование «критического направления» в прозе и драматургии.</w:t>
      </w:r>
    </w:p>
    <w:p w:rsidR="00600B49" w:rsidRDefault="004526CE">
      <w:pPr>
        <w:pStyle w:val="a3"/>
        <w:ind w:left="1105" w:right="2020"/>
      </w:pPr>
      <w:r>
        <w:t>Творчество Ф. Садриева. Нравственная проблематика: отрывок из романа «Таң җ</w:t>
      </w:r>
      <w:proofErr w:type="gramStart"/>
      <w:r>
        <w:t>иле</w:t>
      </w:r>
      <w:proofErr w:type="gramEnd"/>
      <w:r>
        <w:t>» / «Утренний ветер». Образ Нуриасмы. Проектная работа «Моя любимая мама».</w:t>
      </w:r>
    </w:p>
    <w:p w:rsidR="00600B49" w:rsidRDefault="004526CE">
      <w:pPr>
        <w:pStyle w:val="a3"/>
        <w:spacing w:before="1"/>
        <w:ind w:left="1105"/>
      </w:pPr>
      <w:r>
        <w:t>Повторение</w:t>
      </w:r>
      <w:proofErr w:type="gramStart"/>
      <w:r>
        <w:t>.Т</w:t>
      </w:r>
      <w:proofErr w:type="gramEnd"/>
      <w:r>
        <w:t>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5" w:hanging="361"/>
        <w:jc w:val="left"/>
      </w:pPr>
      <w:r>
        <w:t>Юмор.</w:t>
      </w:r>
    </w:p>
    <w:p w:rsidR="00600B49" w:rsidRDefault="004526CE">
      <w:pPr>
        <w:pStyle w:val="a3"/>
        <w:ind w:right="895" w:firstLine="708"/>
        <w:jc w:val="both"/>
      </w:pPr>
      <w:r>
        <w:t>Информация о первых сатирических журналах начала ХХ века: «Чикерткә» / «Стрекоза», «Карчыга» / «Коршунь», «Уклар» / «Стрелы» и др. «Стрекоза», «Карчыга» / «Коршунь», «Уклар» / «Стрелы» и др. «Стрекоза», «Карчыга» / «Коршунь», «Уклар» / «Стрелы» и др. Их роль в развитии критической</w:t>
      </w:r>
      <w:r>
        <w:rPr>
          <w:spacing w:val="-6"/>
        </w:rPr>
        <w:t xml:space="preserve"> </w:t>
      </w:r>
      <w:r>
        <w:t>мысли.</w:t>
      </w:r>
    </w:p>
    <w:p w:rsidR="00600B49" w:rsidRDefault="004526CE">
      <w:pPr>
        <w:pStyle w:val="a3"/>
        <w:ind w:left="1105"/>
        <w:jc w:val="both"/>
      </w:pPr>
      <w:r>
        <w:t>Жизнь и творчество Г. Камала. Конфликт в комедии Г. Камала «Банкрот». Просветительские идеи, комические средства.</w:t>
      </w:r>
    </w:p>
    <w:p w:rsidR="00600B49" w:rsidRDefault="00600B49">
      <w:pPr>
        <w:jc w:val="both"/>
        <w:sectPr w:rsidR="00600B49">
          <w:pgSz w:w="16840" w:h="11910" w:orient="landscape"/>
          <w:pgMar w:top="1040" w:right="180" w:bottom="1200" w:left="680" w:header="0" w:footer="923" w:gutter="0"/>
          <w:cols w:space="720"/>
        </w:sectPr>
      </w:pPr>
    </w:p>
    <w:p w:rsidR="00600B49" w:rsidRDefault="004526CE">
      <w:pPr>
        <w:pStyle w:val="a3"/>
        <w:spacing w:before="78"/>
        <w:ind w:right="963" w:firstLine="708"/>
      </w:pPr>
      <w:r>
        <w:lastRenderedPageBreak/>
        <w:t xml:space="preserve">Жизнь и творчество Г. Афзала. Особенности писательской карьеры в рассказе «Юл газабы» / «Страдания в пути». Особенности </w:t>
      </w:r>
      <w:proofErr w:type="gramStart"/>
      <w:r>
        <w:t>комического</w:t>
      </w:r>
      <w:proofErr w:type="gramEnd"/>
      <w:r>
        <w:t xml:space="preserve"> в стихотворении Г. Афзала «Тәвәккәл әби» / «Решительная бабушка».</w:t>
      </w:r>
    </w:p>
    <w:p w:rsidR="00600B49" w:rsidRDefault="004526CE">
      <w:pPr>
        <w:pStyle w:val="a3"/>
        <w:ind w:left="1105" w:right="10305"/>
      </w:pPr>
      <w:r>
        <w:t>Пародии и эпиграммы в творчестве З. Нури. Повторение</w:t>
      </w:r>
      <w:proofErr w:type="gramStart"/>
      <w:r>
        <w:t>.Т</w:t>
      </w:r>
      <w:proofErr w:type="gramEnd"/>
      <w:r>
        <w:t>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6" w:hanging="361"/>
        <w:jc w:val="left"/>
      </w:pPr>
      <w:r>
        <w:t>Татар халкының сөеклеләре. / Любимцы татарского</w:t>
      </w:r>
      <w:r>
        <w:rPr>
          <w:spacing w:val="1"/>
        </w:rPr>
        <w:t xml:space="preserve"> </w:t>
      </w:r>
      <w:r>
        <w:t>народа.</w:t>
      </w:r>
    </w:p>
    <w:p w:rsidR="00600B49" w:rsidRDefault="004526CE">
      <w:pPr>
        <w:pStyle w:val="a3"/>
        <w:spacing w:line="274" w:lineRule="exact"/>
        <w:ind w:left="1105"/>
      </w:pPr>
      <w:r>
        <w:t xml:space="preserve">Жизнь и творчество Р. Хариса. Величие души человека, философский подтекст стихотворения </w:t>
      </w:r>
      <w:r>
        <w:rPr>
          <w:spacing w:val="-3"/>
        </w:rPr>
        <w:t>«</w:t>
      </w:r>
      <w:proofErr w:type="gramStart"/>
      <w:r>
        <w:rPr>
          <w:spacing w:val="-3"/>
        </w:rPr>
        <w:t>Ике</w:t>
      </w:r>
      <w:proofErr w:type="gramEnd"/>
      <w:r>
        <w:rPr>
          <w:spacing w:val="-3"/>
        </w:rPr>
        <w:t xml:space="preserve"> </w:t>
      </w:r>
      <w:r>
        <w:t>гөл»/ «Два цветка» и поэмы</w:t>
      </w:r>
    </w:p>
    <w:p w:rsidR="00600B49" w:rsidRDefault="004526CE">
      <w:pPr>
        <w:pStyle w:val="a3"/>
      </w:pPr>
      <w:r>
        <w:t>«Гармунчы»/ «Гармонист».</w:t>
      </w:r>
    </w:p>
    <w:p w:rsidR="00600B49" w:rsidRDefault="004526CE">
      <w:pPr>
        <w:pStyle w:val="a3"/>
        <w:ind w:right="963" w:firstLine="708"/>
      </w:pPr>
      <w:r>
        <w:t>Жизнь и творчество Зульфата. Лирический герой стихотворений «Шигырем ачык» / «Стихотворение открыто», «Шундый чагы әле җанымның» / «Такое состояние моей души».</w:t>
      </w:r>
    </w:p>
    <w:p w:rsidR="00600B49" w:rsidRDefault="004526CE">
      <w:pPr>
        <w:pStyle w:val="a3"/>
        <w:spacing w:before="1"/>
        <w:ind w:left="1105"/>
      </w:pPr>
      <w:r>
        <w:t>Творчество актрисы Г. Кайбицкой. Ее жизненный путь. Образаактрисы в документальной повести «Артистка» / «Актриса» Ф. Аглии.</w:t>
      </w:r>
    </w:p>
    <w:p w:rsidR="00600B49" w:rsidRDefault="004526CE">
      <w:pPr>
        <w:pStyle w:val="a3"/>
        <w:ind w:left="1105"/>
      </w:pPr>
      <w:r>
        <w:t>Творчество Р. Батуллы. Своеобразие образа легендарного танцора Рудольфа Нуриева в произведении «Бию» / «Танец» (отрывок). Тест.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6" w:hanging="361"/>
        <w:jc w:val="left"/>
      </w:pPr>
      <w:r>
        <w:t>Җанлы табигать. / Природа</w:t>
      </w:r>
      <w:r>
        <w:rPr>
          <w:spacing w:val="-6"/>
        </w:rPr>
        <w:t xml:space="preserve"> </w:t>
      </w:r>
      <w:r>
        <w:t>одушевленная.</w:t>
      </w:r>
    </w:p>
    <w:p w:rsidR="00600B49" w:rsidRDefault="004526CE">
      <w:pPr>
        <w:pStyle w:val="a3"/>
        <w:ind w:left="1105" w:right="963"/>
      </w:pPr>
      <w:r>
        <w:t>Жизнь и творчество А. Халима. Изображение суровых военных лет и судеб детей в повести «Ө</w:t>
      </w:r>
      <w:proofErr w:type="gramStart"/>
      <w:r>
        <w:t>ч</w:t>
      </w:r>
      <w:proofErr w:type="gramEnd"/>
      <w:r>
        <w:t xml:space="preserve"> аяклы ат» / «Трёхногая кобыла». Жизнь и творчество Г. Хасанова. Описание явлений природы в рассказе «Беренче кү</w:t>
      </w:r>
      <w:proofErr w:type="gramStart"/>
      <w:r>
        <w:t>к</w:t>
      </w:r>
      <w:proofErr w:type="gramEnd"/>
      <w:r>
        <w:t xml:space="preserve"> күкрәү» / «Первый гром».</w:t>
      </w:r>
    </w:p>
    <w:p w:rsidR="00600B49" w:rsidRDefault="004526CE">
      <w:pPr>
        <w:pStyle w:val="a3"/>
        <w:ind w:left="1105" w:right="963"/>
      </w:pPr>
      <w:r>
        <w:t>Творчество К. Каримова. Реалистическая основа истории в рассказе «Тимергали бабай хикәяте» /«Рассказ Тимергали бабай». Информация о детском журнале «Ялкын».</w:t>
      </w:r>
    </w:p>
    <w:p w:rsidR="00600B49" w:rsidRDefault="004526CE">
      <w:pPr>
        <w:pStyle w:val="a3"/>
        <w:ind w:left="1105"/>
      </w:pPr>
      <w:r>
        <w:t>Обобщение пройденного материала в 8 классе.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2"/>
        <w:ind w:left="1466" w:hanging="361"/>
        <w:jc w:val="left"/>
      </w:pPr>
      <w:r>
        <w:t>Сүз көче. / Сила</w:t>
      </w:r>
      <w:r>
        <w:rPr>
          <w:spacing w:val="-3"/>
        </w:rPr>
        <w:t xml:space="preserve"> </w:t>
      </w:r>
      <w:r>
        <w:t>слова.</w:t>
      </w:r>
    </w:p>
    <w:p w:rsidR="00600B49" w:rsidRDefault="004526CE">
      <w:pPr>
        <w:pStyle w:val="a3"/>
        <w:spacing w:line="274" w:lineRule="exact"/>
        <w:ind w:left="1105"/>
      </w:pPr>
      <w:r>
        <w:t>Краткое содержание, проблематика, основные герои и художественные особенности дастана «Идегей» (в сокращении).</w:t>
      </w:r>
    </w:p>
    <w:p w:rsidR="00600B49" w:rsidRDefault="004526CE">
      <w:pPr>
        <w:spacing w:before="1"/>
        <w:ind w:left="1105"/>
        <w:rPr>
          <w:sz w:val="24"/>
        </w:rPr>
      </w:pPr>
      <w:r>
        <w:rPr>
          <w:i/>
          <w:sz w:val="24"/>
        </w:rPr>
        <w:t xml:space="preserve">Тема для обсуждения. </w:t>
      </w:r>
      <w:r>
        <w:rPr>
          <w:sz w:val="24"/>
        </w:rPr>
        <w:t>Герои эпоса: национальные и общечеловеческие черты.</w:t>
      </w:r>
    </w:p>
    <w:p w:rsidR="00600B49" w:rsidRDefault="004526CE">
      <w:pPr>
        <w:pStyle w:val="a3"/>
        <w:ind w:right="896" w:firstLine="708"/>
      </w:pPr>
      <w:proofErr w:type="gramStart"/>
      <w:r>
        <w:t xml:space="preserve">Поэма Кул Гали «Кыйссаи Йосыф» / «Сказание о Йусуфе» - письменный памятник </w:t>
      </w:r>
      <w:r>
        <w:rPr>
          <w:spacing w:val="-5"/>
        </w:rPr>
        <w:t xml:space="preserve">Булгаро-татарской литературы </w:t>
      </w:r>
      <w:r>
        <w:rPr>
          <w:spacing w:val="-4"/>
        </w:rPr>
        <w:t xml:space="preserve">(XII </w:t>
      </w:r>
      <w:r>
        <w:t xml:space="preserve">- </w:t>
      </w:r>
      <w:r>
        <w:rPr>
          <w:spacing w:val="-4"/>
        </w:rPr>
        <w:t xml:space="preserve">первая </w:t>
      </w:r>
      <w:r>
        <w:rPr>
          <w:spacing w:val="-3"/>
        </w:rPr>
        <w:t>пол.</w:t>
      </w:r>
      <w:proofErr w:type="gramEnd"/>
      <w:r>
        <w:rPr>
          <w:spacing w:val="-3"/>
        </w:rPr>
        <w:t xml:space="preserve"> </w:t>
      </w:r>
      <w:proofErr w:type="gramStart"/>
      <w:r>
        <w:rPr>
          <w:spacing w:val="-3"/>
        </w:rPr>
        <w:t>Х</w:t>
      </w:r>
      <w:proofErr w:type="gramEnd"/>
      <w:r>
        <w:rPr>
          <w:spacing w:val="-3"/>
        </w:rPr>
        <w:t xml:space="preserve">III </w:t>
      </w:r>
      <w:r>
        <w:rPr>
          <w:spacing w:val="-4"/>
        </w:rPr>
        <w:t xml:space="preserve">вв.) </w:t>
      </w:r>
      <w:r>
        <w:rPr>
          <w:spacing w:val="3"/>
        </w:rPr>
        <w:t xml:space="preserve">Воспевание </w:t>
      </w:r>
      <w:r>
        <w:rPr>
          <w:spacing w:val="2"/>
        </w:rPr>
        <w:t xml:space="preserve">мудрости, </w:t>
      </w:r>
      <w:r>
        <w:rPr>
          <w:spacing w:val="3"/>
        </w:rPr>
        <w:t xml:space="preserve">красоты, </w:t>
      </w:r>
      <w:r>
        <w:rPr>
          <w:spacing w:val="2"/>
        </w:rPr>
        <w:t xml:space="preserve">величия </w:t>
      </w:r>
      <w:r>
        <w:rPr>
          <w:spacing w:val="3"/>
        </w:rPr>
        <w:t>чувств человека.</w:t>
      </w:r>
    </w:p>
    <w:p w:rsidR="00600B49" w:rsidRDefault="004526CE">
      <w:pPr>
        <w:pStyle w:val="a3"/>
        <w:ind w:left="1105"/>
      </w:pPr>
      <w:r>
        <w:t>Повторение</w:t>
      </w:r>
      <w:proofErr w:type="gramStart"/>
      <w:r>
        <w:t>.Т</w:t>
      </w:r>
      <w:proofErr w:type="gramEnd"/>
      <w:r>
        <w:t>ест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6" w:hanging="361"/>
        <w:jc w:val="left"/>
      </w:pPr>
      <w:r>
        <w:t>Урта гасыр татар әдәбиятында мәхәббәт сюжетлары. / Любовные сюжеты в средневековой татарской</w:t>
      </w:r>
      <w:r>
        <w:rPr>
          <w:spacing w:val="-14"/>
        </w:rPr>
        <w:t xml:space="preserve"> </w:t>
      </w:r>
      <w:r>
        <w:t>литературе.</w:t>
      </w:r>
    </w:p>
    <w:p w:rsidR="00600B49" w:rsidRDefault="004526CE">
      <w:pPr>
        <w:pStyle w:val="a3"/>
        <w:spacing w:line="274" w:lineRule="exact"/>
        <w:ind w:left="1105"/>
      </w:pPr>
      <w:r>
        <w:t>Тюрко-татарская литература: основные представители. Творчество Саифа Сараи.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ind w:left="1466" w:hanging="361"/>
        <w:jc w:val="left"/>
      </w:pPr>
      <w:r>
        <w:t>Татар әдәбиятында хатын-кыз образлары. / Женские образы в татарской</w:t>
      </w:r>
      <w:r>
        <w:rPr>
          <w:spacing w:val="-6"/>
        </w:rPr>
        <w:t xml:space="preserve"> </w:t>
      </w:r>
      <w:r>
        <w:t>литературе.</w:t>
      </w:r>
    </w:p>
    <w:p w:rsidR="00600B49" w:rsidRDefault="004526CE">
      <w:pPr>
        <w:pStyle w:val="a3"/>
        <w:ind w:right="881" w:firstLine="708"/>
      </w:pPr>
      <w:r>
        <w:t>Обзор: поэма Г. Кандалый «Сәхипҗәмалга» / «Сахибзямалу», роман Р. Фахрутдинова «Әсма, яки Гамә</w:t>
      </w:r>
      <w:proofErr w:type="gramStart"/>
      <w:r>
        <w:t>л</w:t>
      </w:r>
      <w:proofErr w:type="gramEnd"/>
      <w:r>
        <w:t xml:space="preserve"> вә җәза» / «Асма, или Деяния и наказание» (отрывок), стихотворение Г. Тукая «Татар кызларына»/ «Татарским девушкам», повесть Ф.Амирхана «Хәят» / «Хаят», А. Гилязева</w:t>
      </w:r>
    </w:p>
    <w:p w:rsidR="00600B49" w:rsidRDefault="004526CE">
      <w:pPr>
        <w:pStyle w:val="a3"/>
        <w:ind w:right="963"/>
      </w:pPr>
      <w:r>
        <w:t>«Җомга көн, кич белән» / «В пятницу, вечером…», рассказ Р. Мингалима «Сап-сары көзлә</w:t>
      </w:r>
      <w:proofErr w:type="gramStart"/>
      <w:r>
        <w:t>р</w:t>
      </w:r>
      <w:proofErr w:type="gramEnd"/>
      <w:r>
        <w:t>» / «Золотая осень». Трансформация идейн</w:t>
      </w:r>
      <w:proofErr w:type="gramStart"/>
      <w:r>
        <w:t>о-</w:t>
      </w:r>
      <w:proofErr w:type="gramEnd"/>
      <w:r>
        <w:t xml:space="preserve"> эстетического идеала.</w:t>
      </w:r>
    </w:p>
    <w:p w:rsidR="00600B49" w:rsidRDefault="004526CE">
      <w:pPr>
        <w:pStyle w:val="a3"/>
        <w:ind w:left="1105"/>
      </w:pPr>
      <w:r>
        <w:t>Повторение. Тест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3"/>
        <w:ind w:left="1466" w:hanging="361"/>
        <w:jc w:val="left"/>
      </w:pPr>
      <w:r>
        <w:t>Татар әдәбиятында лирик башлангыч. / Лирическое начало в татарской литературе.</w:t>
      </w:r>
    </w:p>
    <w:p w:rsidR="00600B49" w:rsidRDefault="004526CE">
      <w:pPr>
        <w:pStyle w:val="a3"/>
        <w:ind w:firstLine="768"/>
      </w:pPr>
      <w:proofErr w:type="gramStart"/>
      <w:r>
        <w:t>Татарская поэзия: пейзажная лирика (Р.Зайдулла.</w:t>
      </w:r>
      <w:proofErr w:type="gramEnd"/>
      <w:r>
        <w:t xml:space="preserve"> «Буран» / «Буря», И.Иксанова. «Тузганак» / «Одуванчик»); гражданская лирика (С. Ахметзянова. «Татар акылы» / «Татарская мудрость»); философская лирика (Ф.М. Шабаев. «Карт имән монологы»/ «Монолог старого дуба»,</w:t>
      </w:r>
    </w:p>
    <w:p w:rsidR="00600B49" w:rsidRDefault="00600B49">
      <w:pPr>
        <w:sectPr w:rsidR="00600B49">
          <w:pgSz w:w="16840" w:h="11910" w:orient="landscape"/>
          <w:pgMar w:top="1040" w:right="180" w:bottom="1200" w:left="680" w:header="0" w:footer="923" w:gutter="0"/>
          <w:cols w:space="720"/>
        </w:sectPr>
      </w:pPr>
    </w:p>
    <w:p w:rsidR="00600B49" w:rsidRDefault="004526CE">
      <w:pPr>
        <w:pStyle w:val="a3"/>
        <w:spacing w:before="78"/>
        <w:ind w:right="895"/>
        <w:jc w:val="both"/>
      </w:pPr>
      <w:r>
        <w:lastRenderedPageBreak/>
        <w:t xml:space="preserve">М. Мирза. Робагыйлар. «Карыйм </w:t>
      </w:r>
      <w:proofErr w:type="gramStart"/>
      <w:r>
        <w:t>да бу</w:t>
      </w:r>
      <w:proofErr w:type="gramEnd"/>
      <w:r>
        <w:t xml:space="preserve"> дөньяның дүрт ягына... » /Рубаи. «Гляжу я на четыре стороны этого мира»); любовная лирика (Ф. Замалетдинова. «Ташлар» / «Камни», «Кунак көткән көн» / «День ожидания гостей», Р. Ахметзянов. </w:t>
      </w:r>
      <w:proofErr w:type="gramStart"/>
      <w:r>
        <w:t>«Сандугач керде күңелгә» / «Душа поет»).</w:t>
      </w:r>
      <w:proofErr w:type="gramEnd"/>
    </w:p>
    <w:p w:rsidR="00600B49" w:rsidRDefault="004526CE">
      <w:pPr>
        <w:pStyle w:val="a3"/>
        <w:spacing w:before="1"/>
        <w:ind w:left="1105"/>
      </w:pPr>
      <w:r>
        <w:t>Повторение</w:t>
      </w:r>
      <w:proofErr w:type="gramStart"/>
      <w:r>
        <w:t>.Т</w:t>
      </w:r>
      <w:proofErr w:type="gramEnd"/>
      <w:r>
        <w:t>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4"/>
        <w:ind w:left="1465" w:hanging="361"/>
        <w:jc w:val="left"/>
      </w:pPr>
      <w:r>
        <w:t>«Театр элгечтән башлана». / «Театр начинается с</w:t>
      </w:r>
      <w:r>
        <w:rPr>
          <w:spacing w:val="-2"/>
        </w:rPr>
        <w:t xml:space="preserve"> </w:t>
      </w:r>
      <w:r>
        <w:t>вешалки».</w:t>
      </w:r>
    </w:p>
    <w:p w:rsidR="00600B49" w:rsidRDefault="004526CE">
      <w:pPr>
        <w:pStyle w:val="a3"/>
        <w:ind w:right="963" w:firstLine="708"/>
      </w:pPr>
      <w:r>
        <w:t xml:space="preserve">Жизнь и торчество Г. Камала - </w:t>
      </w:r>
      <w:r>
        <w:rPr>
          <w:spacing w:val="-4"/>
        </w:rPr>
        <w:t xml:space="preserve">одного </w:t>
      </w:r>
      <w:r>
        <w:t xml:space="preserve">из </w:t>
      </w:r>
      <w:r>
        <w:rPr>
          <w:spacing w:val="-5"/>
        </w:rPr>
        <w:t xml:space="preserve">основоположников </w:t>
      </w:r>
      <w:r>
        <w:rPr>
          <w:spacing w:val="-4"/>
        </w:rPr>
        <w:t xml:space="preserve">татарской </w:t>
      </w:r>
      <w:r>
        <w:rPr>
          <w:spacing w:val="-5"/>
        </w:rPr>
        <w:t xml:space="preserve">реалистической драматургии. </w:t>
      </w:r>
      <w:r>
        <w:rPr>
          <w:spacing w:val="-4"/>
        </w:rPr>
        <w:t xml:space="preserve">Основные конфликты </w:t>
      </w:r>
      <w:r>
        <w:t xml:space="preserve">в </w:t>
      </w:r>
      <w:r>
        <w:rPr>
          <w:spacing w:val="-4"/>
        </w:rPr>
        <w:t xml:space="preserve">комедии </w:t>
      </w:r>
      <w:r>
        <w:rPr>
          <w:spacing w:val="-3"/>
        </w:rPr>
        <w:t xml:space="preserve">Г. </w:t>
      </w:r>
      <w:r>
        <w:rPr>
          <w:spacing w:val="-4"/>
        </w:rPr>
        <w:t xml:space="preserve">Камала </w:t>
      </w:r>
      <w:r>
        <w:t>«Беренче театр» /«Первый театр». Просветительские идеи, комические средства.</w:t>
      </w:r>
    </w:p>
    <w:p w:rsidR="00600B49" w:rsidRDefault="004526CE">
      <w:pPr>
        <w:pStyle w:val="a3"/>
        <w:ind w:left="1165"/>
      </w:pPr>
      <w:r>
        <w:t>Сценическое творчество С.Гиззатуллины-Волжской.</w:t>
      </w:r>
    </w:p>
    <w:p w:rsidR="00600B49" w:rsidRDefault="004526CE">
      <w:pPr>
        <w:pStyle w:val="a3"/>
        <w:ind w:left="1105" w:right="3097"/>
      </w:pPr>
      <w:r>
        <w:t>Жизнь и творчество Х. Мударрисовой. Жизнь человека искусства в повести «Бәйге хакы» / «Цена счастья». Повторение</w:t>
      </w:r>
      <w:proofErr w:type="gramStart"/>
      <w:r>
        <w:t>.Т</w:t>
      </w:r>
      <w:proofErr w:type="gramEnd"/>
      <w:r>
        <w:t>ест.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3"/>
        <w:ind w:left="1466" w:hanging="361"/>
        <w:jc w:val="left"/>
      </w:pPr>
      <w:r>
        <w:t>Татар әдәбиятында табиб образлары. / Образы «целителей» в татарской</w:t>
      </w:r>
      <w:r>
        <w:rPr>
          <w:spacing w:val="-4"/>
        </w:rPr>
        <w:t xml:space="preserve"> </w:t>
      </w:r>
      <w:r>
        <w:t>литературе.</w:t>
      </w:r>
    </w:p>
    <w:p w:rsidR="00600B49" w:rsidRDefault="004526CE">
      <w:pPr>
        <w:pStyle w:val="a3"/>
        <w:ind w:left="1105" w:right="926"/>
      </w:pPr>
      <w:r>
        <w:t>Жизнь и творчество Г.Апсалямова «Ак чә</w:t>
      </w:r>
      <w:proofErr w:type="gramStart"/>
      <w:r>
        <w:t>ч</w:t>
      </w:r>
      <w:proofErr w:type="gramEnd"/>
      <w:r>
        <w:t>әкләр» / «Белые цветы». Содержание текста, Приемы раскрытия образов врачей. Жизненный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творческий</w:t>
      </w:r>
      <w:r>
        <w:rPr>
          <w:spacing w:val="-4"/>
        </w:rPr>
        <w:t xml:space="preserve"> </w:t>
      </w:r>
      <w:r>
        <w:t>путь</w:t>
      </w:r>
      <w:r>
        <w:rPr>
          <w:spacing w:val="-3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Сулеймановой.</w:t>
      </w:r>
      <w:r>
        <w:rPr>
          <w:spacing w:val="-3"/>
        </w:rPr>
        <w:t xml:space="preserve"> </w:t>
      </w:r>
      <w:r>
        <w:t>Изучение</w:t>
      </w:r>
      <w:r>
        <w:rPr>
          <w:spacing w:val="-5"/>
        </w:rPr>
        <w:t xml:space="preserve"> </w:t>
      </w:r>
      <w:r>
        <w:t>отрывка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повести</w:t>
      </w:r>
      <w:r>
        <w:rPr>
          <w:spacing w:val="6"/>
        </w:rPr>
        <w:t xml:space="preserve"> </w:t>
      </w:r>
      <w:r>
        <w:t>«Гөлбадран»</w:t>
      </w:r>
      <w:r>
        <w:rPr>
          <w:spacing w:val="-9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«Пижма»:</w:t>
      </w:r>
      <w:r>
        <w:rPr>
          <w:spacing w:val="3"/>
        </w:rPr>
        <w:t xml:space="preserve"> </w:t>
      </w:r>
      <w:r>
        <w:t>«Дөнья</w:t>
      </w:r>
      <w:r>
        <w:rPr>
          <w:spacing w:val="-4"/>
        </w:rPr>
        <w:t xml:space="preserve"> </w:t>
      </w:r>
      <w:r>
        <w:t>бу...</w:t>
      </w:r>
      <w:r>
        <w:rPr>
          <w:spacing w:val="4"/>
        </w:rPr>
        <w:t xml:space="preserve"> </w:t>
      </w:r>
      <w:r>
        <w:t>»</w:t>
      </w:r>
      <w:r>
        <w:rPr>
          <w:spacing w:val="-11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«Это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жизнь».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3"/>
        <w:ind w:left="1465" w:hanging="361"/>
        <w:jc w:val="left"/>
      </w:pPr>
      <w:r>
        <w:t>Укытучы – горур яңгырый! / Учитель – звучит</w:t>
      </w:r>
      <w:r>
        <w:rPr>
          <w:spacing w:val="-2"/>
        </w:rPr>
        <w:t xml:space="preserve"> </w:t>
      </w:r>
      <w:r>
        <w:t>гордо!</w:t>
      </w:r>
    </w:p>
    <w:p w:rsidR="00600B49" w:rsidRDefault="004526CE">
      <w:pPr>
        <w:pStyle w:val="a3"/>
        <w:ind w:right="963" w:firstLine="768"/>
      </w:pPr>
      <w:r>
        <w:t>Творчество М. Магдеева. Фрагментарное изучение романа «Фронтовиклар» / «Фронтовики». Лиризм и орнаментализм в татарской прозе. Лирические отступления. Система образов.</w:t>
      </w:r>
    </w:p>
    <w:p w:rsidR="00600B49" w:rsidRDefault="004526CE">
      <w:pPr>
        <w:pStyle w:val="a3"/>
        <w:ind w:left="1105"/>
      </w:pPr>
      <w:r>
        <w:t>О педколледже в Казани.</w:t>
      </w:r>
    </w:p>
    <w:p w:rsidR="00600B49" w:rsidRDefault="004526CE">
      <w:pPr>
        <w:pStyle w:val="a3"/>
        <w:tabs>
          <w:tab w:val="left" w:pos="9091"/>
        </w:tabs>
        <w:ind w:right="963" w:firstLine="708"/>
      </w:pPr>
      <w:r>
        <w:t xml:space="preserve">Ознакомление со стихотворениями о наставниках </w:t>
      </w:r>
      <w:r>
        <w:rPr>
          <w:spacing w:val="3"/>
        </w:rPr>
        <w:t xml:space="preserve"> </w:t>
      </w:r>
      <w:r>
        <w:t>и  учителях</w:t>
      </w:r>
      <w:r>
        <w:rPr>
          <w:spacing w:val="30"/>
        </w:rPr>
        <w:t xml:space="preserve"> </w:t>
      </w:r>
      <w:r>
        <w:t>«Укытучы»</w:t>
      </w:r>
      <w:r>
        <w:tab/>
        <w:t>/ «Учитель» Р. Гаташа, «Укытучым» / «Мой учитель» Л. Шагирзяна, и с рассказом «Инша» / «Сочинение» В.</w:t>
      </w:r>
      <w:r>
        <w:rPr>
          <w:spacing w:val="-2"/>
        </w:rPr>
        <w:t xml:space="preserve"> </w:t>
      </w:r>
      <w:r>
        <w:t>Нуруллина.</w:t>
      </w:r>
    </w:p>
    <w:p w:rsidR="00600B49" w:rsidRDefault="004526CE">
      <w:pPr>
        <w:pStyle w:val="a3"/>
        <w:ind w:left="1105"/>
      </w:pPr>
      <w:r>
        <w:t>Повторение материала. Тест.</w:t>
      </w:r>
    </w:p>
    <w:p w:rsidR="00600B49" w:rsidRDefault="004526CE">
      <w:pPr>
        <w:pStyle w:val="a3"/>
        <w:ind w:left="1165"/>
      </w:pPr>
      <w:r>
        <w:t>Проектная работа «Мой первый учитель».</w:t>
      </w:r>
    </w:p>
    <w:p w:rsidR="00600B49" w:rsidRDefault="004526CE">
      <w:pPr>
        <w:pStyle w:val="1"/>
        <w:numPr>
          <w:ilvl w:val="1"/>
          <w:numId w:val="4"/>
        </w:numPr>
        <w:tabs>
          <w:tab w:val="left" w:pos="1466"/>
        </w:tabs>
        <w:spacing w:before="3"/>
        <w:ind w:left="1466" w:hanging="361"/>
        <w:jc w:val="left"/>
      </w:pPr>
      <w:r>
        <w:t>Һөнәрлә</w:t>
      </w:r>
      <w:proofErr w:type="gramStart"/>
      <w:r>
        <w:t>р</w:t>
      </w:r>
      <w:proofErr w:type="gramEnd"/>
      <w:r>
        <w:t xml:space="preserve"> күп алар. / Изобилие</w:t>
      </w:r>
      <w:r>
        <w:rPr>
          <w:spacing w:val="-1"/>
        </w:rPr>
        <w:t xml:space="preserve"> </w:t>
      </w:r>
      <w:r>
        <w:t>профессий.</w:t>
      </w:r>
    </w:p>
    <w:p w:rsidR="00600B49" w:rsidRDefault="004526CE">
      <w:pPr>
        <w:pStyle w:val="a3"/>
        <w:ind w:right="963" w:firstLine="708"/>
      </w:pPr>
      <w:r>
        <w:t>Изучение отрывка из повести Х. Сарьяна «Әткәм һөнәре» /«Отцовская профессия». Авторская позиция и особенность изображения главного героя.</w:t>
      </w:r>
    </w:p>
    <w:p w:rsidR="00600B49" w:rsidRDefault="004526CE">
      <w:pPr>
        <w:pStyle w:val="a3"/>
        <w:ind w:right="963" w:firstLine="708"/>
      </w:pPr>
      <w:r>
        <w:t>Жизнь и творчество Г. Ахунова. Фрагментарное изучение романа «Хәзинә» /«Клад». Основное содержание романа. Реалистичное изображение темы нефти и нефтяников.</w:t>
      </w:r>
    </w:p>
    <w:p w:rsidR="00600B49" w:rsidRDefault="004526CE">
      <w:pPr>
        <w:pStyle w:val="a3"/>
        <w:ind w:firstLine="708"/>
      </w:pPr>
      <w:r>
        <w:t>Жизнь и творчество И. Юзеева. Фрагментарное изучение поэмы «Таныш моңнар» / «Знакомые напевы». Образы молодого поколения, совместимость выбора профессии с идеалами молодой девушки.</w:t>
      </w:r>
    </w:p>
    <w:p w:rsidR="00600B49" w:rsidRDefault="004526CE">
      <w:pPr>
        <w:pStyle w:val="a3"/>
        <w:ind w:left="1105"/>
      </w:pPr>
      <w:r>
        <w:t>Жизнь и творчество Х. Камалова. Изучение рассказа «Очучы» / «Летчик». Авторская позиция.</w:t>
      </w:r>
    </w:p>
    <w:p w:rsidR="00600B49" w:rsidRDefault="004526CE">
      <w:pPr>
        <w:pStyle w:val="a3"/>
        <w:ind w:left="1105"/>
      </w:pPr>
      <w:r>
        <w:t>Жизнь и творчество М. Маликовой. Изучение отрывка из повести «Казан каласы – таш кала» / «Казань – город белокаменный».</w:t>
      </w:r>
    </w:p>
    <w:p w:rsidR="00600B49" w:rsidRDefault="004526CE">
      <w:pPr>
        <w:pStyle w:val="a3"/>
      </w:pPr>
      <w:r>
        <w:t>Особенности профессиональной подготовки градостроителей.</w:t>
      </w:r>
    </w:p>
    <w:p w:rsidR="00600B49" w:rsidRDefault="004526CE">
      <w:pPr>
        <w:pStyle w:val="a3"/>
        <w:ind w:left="1105" w:right="3097"/>
      </w:pPr>
      <w:r>
        <w:t xml:space="preserve">Биография С. Гараевой. Изучение ее стихотворения «Сварщик». Идейно-эстетический смысл произведения. Повторение и обобщение </w:t>
      </w:r>
      <w:proofErr w:type="gramStart"/>
      <w:r>
        <w:t>изученного</w:t>
      </w:r>
      <w:proofErr w:type="gramEnd"/>
      <w:r>
        <w:t xml:space="preserve"> в 9 классе. Тест.</w:t>
      </w:r>
    </w:p>
    <w:p w:rsidR="00600B49" w:rsidRDefault="00600B49">
      <w:pPr>
        <w:sectPr w:rsidR="00600B49">
          <w:pgSz w:w="16840" w:h="11910" w:orient="landscape"/>
          <w:pgMar w:top="1040" w:right="180" w:bottom="1200" w:left="680" w:header="0" w:footer="923" w:gutter="0"/>
          <w:cols w:space="720"/>
        </w:sectPr>
      </w:pPr>
    </w:p>
    <w:p w:rsidR="00600B49" w:rsidRDefault="00600B49">
      <w:pPr>
        <w:pStyle w:val="a3"/>
        <w:spacing w:before="1"/>
        <w:ind w:left="0"/>
        <w:rPr>
          <w:sz w:val="16"/>
        </w:rPr>
      </w:pPr>
    </w:p>
    <w:p w:rsidR="00600B49" w:rsidRDefault="004526CE">
      <w:pPr>
        <w:pStyle w:val="1"/>
        <w:spacing w:before="90" w:line="280" w:lineRule="auto"/>
        <w:ind w:left="5621" w:right="2632" w:hanging="3582"/>
      </w:pPr>
      <w:r>
        <w:t>ОПИСАНИЕ УЧЕБНО-МЕТОДИЧЕСКОГО И МАТЕРИАЛЬНО-ТЕХНИЧЕСКОГО ОБЕСПЕЧЕНИЯ ОБРАЗОВАТЕЛЬНОГО ПРОЦЕССА</w:t>
      </w:r>
    </w:p>
    <w:p w:rsidR="00600B49" w:rsidRDefault="004526CE">
      <w:pPr>
        <w:pStyle w:val="a3"/>
        <w:spacing w:before="110"/>
        <w:ind w:left="1090" w:right="3744"/>
        <w:jc w:val="center"/>
      </w:pPr>
      <w:r>
        <w:rPr>
          <w:b/>
        </w:rPr>
        <w:t xml:space="preserve">1. </w:t>
      </w:r>
      <w:r>
        <w:t>Минимальный перечень произведений художественной литературы. В каждом классе по 7 произведений:</w:t>
      </w:r>
    </w:p>
    <w:p w:rsidR="00600B49" w:rsidRDefault="004526CE">
      <w:pPr>
        <w:pStyle w:val="1"/>
        <w:spacing w:line="240" w:lineRule="auto"/>
        <w:ind w:left="1090" w:right="886" w:firstLine="0"/>
        <w:jc w:val="center"/>
      </w:pPr>
      <w:r>
        <w:t>Минимум литературных произведений, предлагаемых для изучения учащимся</w:t>
      </w:r>
    </w:p>
    <w:p w:rsidR="00600B49" w:rsidRDefault="004526CE">
      <w:pPr>
        <w:pStyle w:val="a4"/>
        <w:numPr>
          <w:ilvl w:val="0"/>
          <w:numId w:val="2"/>
        </w:numPr>
        <w:tabs>
          <w:tab w:val="left" w:pos="1286"/>
        </w:tabs>
        <w:spacing w:before="1"/>
        <w:ind w:hanging="181"/>
        <w:jc w:val="left"/>
        <w:rPr>
          <w:b/>
          <w:sz w:val="24"/>
        </w:rPr>
      </w:pPr>
      <w:r>
        <w:rPr>
          <w:b/>
          <w:sz w:val="24"/>
        </w:rPr>
        <w:t>класс</w:t>
      </w:r>
    </w:p>
    <w:p w:rsidR="00600B49" w:rsidRDefault="004526CE">
      <w:pPr>
        <w:pStyle w:val="a3"/>
        <w:ind w:right="9939"/>
      </w:pPr>
      <w:r>
        <w:t>К. Насыри. «Патша белән карт» / «Падишах и старик». Г. Тукай. «Су анасы» / «Водяная».</w:t>
      </w:r>
    </w:p>
    <w:p w:rsidR="00600B49" w:rsidRDefault="004526CE">
      <w:pPr>
        <w:pStyle w:val="a3"/>
        <w:ind w:right="9856"/>
      </w:pPr>
      <w:r>
        <w:t>М. Джалиль. «Алтынчәч» / «Золотоволосая» (отрывок). Ф. Карим. «Кыр казы»/ «Дикий гусь».</w:t>
      </w:r>
    </w:p>
    <w:p w:rsidR="00A76F01" w:rsidRDefault="004526CE" w:rsidP="00A76F01">
      <w:pPr>
        <w:pStyle w:val="a3"/>
        <w:spacing w:before="78"/>
        <w:ind w:left="0" w:right="9596"/>
      </w:pPr>
      <w:r>
        <w:t>Ф. Хусни. «Чыбыркы» / «Кнут» (отрывок).</w:t>
      </w:r>
      <w:r w:rsidR="00A76F01" w:rsidRPr="00A76F01">
        <w:t xml:space="preserve"> </w:t>
      </w:r>
      <w:r w:rsidR="00A76F01">
        <w:t>М. Аглям. «Матурлык минем белән» / «Красота со мной». Н. Давли. «</w:t>
      </w:r>
      <w:proofErr w:type="gramStart"/>
      <w:r w:rsidR="00A76F01">
        <w:t>Б</w:t>
      </w:r>
      <w:proofErr w:type="gramEnd"/>
      <w:r w:rsidR="00A76F01">
        <w:t>әхет кайда була? » / «Где живет счастье? ».</w:t>
      </w:r>
    </w:p>
    <w:p w:rsidR="00A76F01" w:rsidRDefault="00A76F01" w:rsidP="00A76F01">
      <w:pPr>
        <w:pStyle w:val="1"/>
        <w:tabs>
          <w:tab w:val="left" w:pos="1286"/>
        </w:tabs>
      </w:pPr>
      <w:r>
        <w:t>5класс</w:t>
      </w:r>
    </w:p>
    <w:p w:rsidR="00A76F01" w:rsidRDefault="00A76F01" w:rsidP="00A76F01">
      <w:pPr>
        <w:pStyle w:val="a3"/>
        <w:ind w:right="8261"/>
      </w:pPr>
      <w:r>
        <w:t>Г. Тукай. «</w:t>
      </w:r>
      <w:proofErr w:type="gramStart"/>
      <w:r>
        <w:t>Ш</w:t>
      </w:r>
      <w:proofErr w:type="gramEnd"/>
      <w:r>
        <w:t>үрәле» / «Шурале», «Туган авыл» /«Родная</w:t>
      </w:r>
      <w:r>
        <w:rPr>
          <w:spacing w:val="-20"/>
        </w:rPr>
        <w:t xml:space="preserve"> </w:t>
      </w:r>
      <w:r>
        <w:t>деревня». М.Гафури. «Ана»/</w:t>
      </w:r>
      <w:r>
        <w:rPr>
          <w:spacing w:val="9"/>
        </w:rPr>
        <w:t xml:space="preserve"> </w:t>
      </w:r>
      <w:r>
        <w:rPr>
          <w:spacing w:val="-3"/>
        </w:rPr>
        <w:t>«Мать».</w:t>
      </w:r>
    </w:p>
    <w:p w:rsidR="00A76F01" w:rsidRDefault="00A76F01" w:rsidP="00A76F01">
      <w:pPr>
        <w:pStyle w:val="a3"/>
        <w:ind w:right="11614"/>
      </w:pPr>
      <w:r>
        <w:t>Һ. Такташ. «Мокамай» /«Мокамай». М. Джалиль. «Чәчәклә</w:t>
      </w:r>
      <w:proofErr w:type="gramStart"/>
      <w:r>
        <w:t>р</w:t>
      </w:r>
      <w:proofErr w:type="gramEnd"/>
      <w:r>
        <w:t>» /«Цветы».</w:t>
      </w:r>
    </w:p>
    <w:p w:rsidR="00A76F01" w:rsidRDefault="00A76F01" w:rsidP="00A76F01">
      <w:pPr>
        <w:pStyle w:val="a3"/>
        <w:ind w:right="10927"/>
      </w:pPr>
      <w:r>
        <w:t>А. Еники. «Туган туфрак» /«Родная земля». Г. Баширов. «Сабантуй»/ «Сабантуй».</w:t>
      </w:r>
    </w:p>
    <w:p w:rsidR="00A76F01" w:rsidRDefault="00A76F01" w:rsidP="00A76F01">
      <w:pPr>
        <w:pStyle w:val="1"/>
        <w:tabs>
          <w:tab w:val="left" w:pos="578"/>
        </w:tabs>
        <w:spacing w:before="3"/>
        <w:ind w:left="577" w:firstLine="0"/>
      </w:pPr>
      <w:r>
        <w:t>6 класс</w:t>
      </w:r>
    </w:p>
    <w:p w:rsidR="00A76F01" w:rsidRDefault="00A76F01" w:rsidP="00A76F01">
      <w:pPr>
        <w:pStyle w:val="a3"/>
        <w:ind w:right="9856"/>
      </w:pPr>
      <w:r>
        <w:t>Г. Тукай. «Милли моңнар» /«Национальные мелодии». Г. Ибрагимов. «Алмачуар»/«Чубарый» (отрывок).</w:t>
      </w:r>
    </w:p>
    <w:p w:rsidR="00A76F01" w:rsidRDefault="00A76F01" w:rsidP="00A76F01">
      <w:pPr>
        <w:pStyle w:val="a3"/>
        <w:ind w:right="11614"/>
      </w:pPr>
      <w:r>
        <w:t>С. Хаким. «Бакчачылар»/Садоводы». Һ. Такташ. «Алсу».</w:t>
      </w:r>
    </w:p>
    <w:p w:rsidR="00A76F01" w:rsidRDefault="00A76F01" w:rsidP="00A76F01">
      <w:pPr>
        <w:pStyle w:val="a3"/>
      </w:pPr>
      <w:r>
        <w:t>Г. Кутуй. «Сагыну» / Тоска».</w:t>
      </w:r>
    </w:p>
    <w:p w:rsidR="00A76F01" w:rsidRDefault="00A76F01" w:rsidP="00A76F01">
      <w:pPr>
        <w:pStyle w:val="a3"/>
        <w:ind w:right="6668"/>
      </w:pPr>
      <w:r>
        <w:t>М. Магдиев. «Без - кырык беренче ел балалары» /«Мы – дети 41-го года» (отрывок). М. Галиев. «Нигез» / «Отчий дом» (отрывок).</w:t>
      </w:r>
    </w:p>
    <w:p w:rsidR="00A76F01" w:rsidRDefault="00A76F01" w:rsidP="00A76F01">
      <w:pPr>
        <w:pStyle w:val="1"/>
        <w:tabs>
          <w:tab w:val="left" w:pos="578"/>
        </w:tabs>
        <w:spacing w:before="3"/>
      </w:pPr>
      <w:r>
        <w:t>7класс</w:t>
      </w:r>
    </w:p>
    <w:p w:rsidR="00A76F01" w:rsidRDefault="00A76F01" w:rsidP="00A76F01">
      <w:pPr>
        <w:pStyle w:val="a3"/>
        <w:ind w:right="11614"/>
      </w:pPr>
      <w:r>
        <w:t>Г.Тукай. «Пар ат» / «Пара лошадей». Ш. Камал. «Буранда» / «В метель».</w:t>
      </w:r>
    </w:p>
    <w:p w:rsidR="00A76F01" w:rsidRDefault="00A76F01" w:rsidP="00A76F01">
      <w:pPr>
        <w:pStyle w:val="a3"/>
        <w:ind w:right="9939"/>
      </w:pPr>
      <w:r>
        <w:t>С. Хаким</w:t>
      </w:r>
      <w:proofErr w:type="gramStart"/>
      <w:r>
        <w:t>.</w:t>
      </w:r>
      <w:proofErr w:type="gramEnd"/>
      <w:r>
        <w:t xml:space="preserve"> «Җ</w:t>
      </w:r>
      <w:proofErr w:type="gramStart"/>
      <w:r>
        <w:t>ы</w:t>
      </w:r>
      <w:proofErr w:type="gramEnd"/>
      <w:r>
        <w:t>рларымда телим» / «Желаю в песнях». Г. Афзал. «Юл газабы» «Страдания в пути».</w:t>
      </w:r>
    </w:p>
    <w:p w:rsidR="00A76F01" w:rsidRDefault="00A76F01" w:rsidP="00A76F01">
      <w:pPr>
        <w:pStyle w:val="a3"/>
        <w:ind w:right="9885"/>
      </w:pPr>
      <w:r>
        <w:t>Ф. Садриев. «Таң җ</w:t>
      </w:r>
      <w:proofErr w:type="gramStart"/>
      <w:r>
        <w:t>иле</w:t>
      </w:r>
      <w:proofErr w:type="gramEnd"/>
      <w:r>
        <w:t xml:space="preserve">» / «Утренний ветер» (отрывок). </w:t>
      </w:r>
      <w:r>
        <w:lastRenderedPageBreak/>
        <w:t>Р. Харис. «</w:t>
      </w:r>
      <w:proofErr w:type="gramStart"/>
      <w:r>
        <w:t>Ике</w:t>
      </w:r>
      <w:proofErr w:type="gramEnd"/>
      <w:r>
        <w:t xml:space="preserve"> гөл» / «Два цветка.</w:t>
      </w:r>
    </w:p>
    <w:p w:rsidR="00A76F01" w:rsidRDefault="00A76F01" w:rsidP="00A76F01">
      <w:pPr>
        <w:pStyle w:val="a3"/>
      </w:pPr>
      <w:r>
        <w:t>Т. Миннуллин. «</w:t>
      </w:r>
      <w:proofErr w:type="gramStart"/>
      <w:r>
        <w:t>Моңлы</w:t>
      </w:r>
      <w:proofErr w:type="gramEnd"/>
      <w:r>
        <w:t xml:space="preserve"> бер җыр» /«Мелодичная песня» (отрывок).</w:t>
      </w:r>
    </w:p>
    <w:p w:rsidR="00A76F01" w:rsidRDefault="00A76F01" w:rsidP="00A76F01">
      <w:pPr>
        <w:pStyle w:val="1"/>
        <w:tabs>
          <w:tab w:val="left" w:pos="1286"/>
        </w:tabs>
        <w:spacing w:before="3"/>
      </w:pPr>
      <w:r>
        <w:t>класс</w:t>
      </w:r>
    </w:p>
    <w:p w:rsidR="00A76F01" w:rsidRDefault="00A76F01" w:rsidP="00A76F01">
      <w:pPr>
        <w:pStyle w:val="a3"/>
        <w:ind w:right="9910"/>
      </w:pPr>
      <w:r>
        <w:t>Г. Тукай. «Татар кызларына» / «Татарским девушкам». Ф. Амирхан. «Хәят» (отрывок).</w:t>
      </w:r>
    </w:p>
    <w:p w:rsidR="00A76F01" w:rsidRDefault="00A76F01" w:rsidP="00A76F01">
      <w:pPr>
        <w:pStyle w:val="a3"/>
      </w:pPr>
      <w:r>
        <w:t>Г. Камал. «Беренче театр» / «Первое представление».</w:t>
      </w:r>
    </w:p>
    <w:p w:rsidR="00A76F01" w:rsidRDefault="00A76F01" w:rsidP="00A76F01">
      <w:pPr>
        <w:pStyle w:val="a3"/>
      </w:pPr>
      <w:r>
        <w:t>Г. Абсалямов. «Ак чә</w:t>
      </w:r>
      <w:proofErr w:type="gramStart"/>
      <w:r>
        <w:t>ч</w:t>
      </w:r>
      <w:proofErr w:type="gramEnd"/>
      <w:r>
        <w:t>әкләр»/ «Белые цветы» (отрывок).</w:t>
      </w:r>
    </w:p>
    <w:p w:rsidR="00A76F01" w:rsidRDefault="00A76F01" w:rsidP="00A76F01">
      <w:pPr>
        <w:pStyle w:val="a3"/>
        <w:ind w:right="8261"/>
      </w:pPr>
      <w:r>
        <w:t xml:space="preserve">А. Гилязев. «Җомга көн, </w:t>
      </w:r>
      <w:proofErr w:type="gramStart"/>
      <w:r>
        <w:t>кич</w:t>
      </w:r>
      <w:proofErr w:type="gramEnd"/>
      <w:r>
        <w:t xml:space="preserve"> белән» / «В пятницу, вечером» (отрывок). Р. Мингалим. «Сап – сары көзлә</w:t>
      </w:r>
      <w:proofErr w:type="gramStart"/>
      <w:r>
        <w:t>р</w:t>
      </w:r>
      <w:proofErr w:type="gramEnd"/>
      <w:r>
        <w:t>»/ «Золотая осень».</w:t>
      </w:r>
    </w:p>
    <w:p w:rsidR="00A76F01" w:rsidRDefault="00A76F01" w:rsidP="00A76F01">
      <w:pPr>
        <w:pStyle w:val="a3"/>
      </w:pPr>
      <w:r>
        <w:t>Р. Ахметзянов. «Сандугач керде күңелгә» / «Соловей поет».</w:t>
      </w:r>
    </w:p>
    <w:p w:rsidR="00600B49" w:rsidRDefault="00600B49" w:rsidP="00A76F01">
      <w:pPr>
        <w:pStyle w:val="a3"/>
      </w:pPr>
    </w:p>
    <w:p w:rsidR="00A76F01" w:rsidRDefault="00A76F01" w:rsidP="00A76F01">
      <w:pPr>
        <w:pStyle w:val="a3"/>
      </w:pPr>
    </w:p>
    <w:p w:rsidR="00A76F01" w:rsidRDefault="00A76F01" w:rsidP="00A76F01">
      <w:pPr>
        <w:pStyle w:val="a3"/>
        <w:sectPr w:rsidR="00A76F01">
          <w:pgSz w:w="16840" w:h="11910" w:orient="landscape"/>
          <w:pgMar w:top="1100" w:right="180" w:bottom="1120" w:left="680" w:header="0" w:footer="923" w:gutter="0"/>
          <w:cols w:space="720"/>
        </w:sectPr>
      </w:pPr>
    </w:p>
    <w:p w:rsidR="00600B49" w:rsidRDefault="00600B49">
      <w:pPr>
        <w:sectPr w:rsidR="00600B49">
          <w:pgSz w:w="16840" w:h="11910" w:orient="landscape"/>
          <w:pgMar w:top="1040" w:right="180" w:bottom="1200" w:left="680" w:header="0" w:footer="923" w:gutter="0"/>
          <w:cols w:space="720"/>
        </w:sectPr>
      </w:pPr>
    </w:p>
    <w:p w:rsidR="00600B49" w:rsidRDefault="00600B49">
      <w:pPr>
        <w:rPr>
          <w:sz w:val="24"/>
        </w:rPr>
        <w:sectPr w:rsidR="00600B49">
          <w:pgSz w:w="16840" w:h="11910" w:orient="landscape"/>
          <w:pgMar w:top="1060" w:right="180" w:bottom="1200" w:left="680" w:header="0" w:footer="923" w:gutter="0"/>
          <w:cols w:space="720"/>
        </w:sectPr>
      </w:pPr>
    </w:p>
    <w:p w:rsidR="00600B49" w:rsidRDefault="004526CE">
      <w:pPr>
        <w:pStyle w:val="1"/>
        <w:spacing w:before="63" w:line="240" w:lineRule="auto"/>
        <w:ind w:left="3878" w:firstLine="0"/>
      </w:pPr>
      <w:r>
        <w:lastRenderedPageBreak/>
        <w:t>Календарно – тематическое планирование 5</w:t>
      </w:r>
      <w:r>
        <w:rPr>
          <w:spacing w:val="57"/>
        </w:rPr>
        <w:t xml:space="preserve"> </w:t>
      </w:r>
      <w:r>
        <w:t>класс</w:t>
      </w:r>
    </w:p>
    <w:p w:rsidR="00600B49" w:rsidRDefault="00600B49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8397"/>
        <w:gridCol w:w="1702"/>
        <w:gridCol w:w="1703"/>
        <w:gridCol w:w="1640"/>
      </w:tblGrid>
      <w:tr w:rsidR="00600B49">
        <w:trPr>
          <w:trHeight w:val="277"/>
        </w:trPr>
        <w:tc>
          <w:tcPr>
            <w:tcW w:w="1244" w:type="dxa"/>
            <w:vMerge w:val="restart"/>
          </w:tcPr>
          <w:p w:rsidR="00600B49" w:rsidRDefault="004526C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8397" w:type="dxa"/>
            <w:vMerge w:val="restart"/>
          </w:tcPr>
          <w:p w:rsidR="00600B49" w:rsidRDefault="004526CE">
            <w:pPr>
              <w:pStyle w:val="TableParagraph"/>
              <w:spacing w:line="275" w:lineRule="exact"/>
              <w:ind w:left="3555" w:right="35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 урока</w:t>
            </w:r>
          </w:p>
        </w:tc>
        <w:tc>
          <w:tcPr>
            <w:tcW w:w="3405" w:type="dxa"/>
            <w:gridSpan w:val="2"/>
          </w:tcPr>
          <w:p w:rsidR="00600B49" w:rsidRDefault="004526CE">
            <w:pPr>
              <w:pStyle w:val="TableParagraph"/>
              <w:spacing w:line="258" w:lineRule="exact"/>
              <w:ind w:left="776"/>
              <w:rPr>
                <w:b/>
                <w:sz w:val="24"/>
              </w:rPr>
            </w:pPr>
            <w:r>
              <w:rPr>
                <w:b/>
                <w:sz w:val="24"/>
              </w:rPr>
              <w:t>Дата проведения</w:t>
            </w:r>
          </w:p>
        </w:tc>
        <w:tc>
          <w:tcPr>
            <w:tcW w:w="1640" w:type="dxa"/>
            <w:vMerge w:val="restart"/>
          </w:tcPr>
          <w:p w:rsidR="00600B49" w:rsidRDefault="004526C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Прмечания</w:t>
            </w:r>
          </w:p>
        </w:tc>
      </w:tr>
      <w:tr w:rsidR="00600B49">
        <w:trPr>
          <w:trHeight w:val="275"/>
        </w:trPr>
        <w:tc>
          <w:tcPr>
            <w:tcW w:w="1244" w:type="dxa"/>
            <w:vMerge/>
            <w:tcBorders>
              <w:top w:val="nil"/>
            </w:tcBorders>
          </w:tcPr>
          <w:p w:rsidR="00600B49" w:rsidRDefault="00600B49">
            <w:pPr>
              <w:rPr>
                <w:sz w:val="2"/>
                <w:szCs w:val="2"/>
              </w:rPr>
            </w:pPr>
          </w:p>
        </w:tc>
        <w:tc>
          <w:tcPr>
            <w:tcW w:w="8397" w:type="dxa"/>
            <w:vMerge/>
            <w:tcBorders>
              <w:top w:val="nil"/>
            </w:tcBorders>
          </w:tcPr>
          <w:p w:rsidR="00600B49" w:rsidRDefault="00600B49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600B49" w:rsidRDefault="004526CE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По плану</w:t>
            </w:r>
          </w:p>
        </w:tc>
        <w:tc>
          <w:tcPr>
            <w:tcW w:w="1703" w:type="dxa"/>
          </w:tcPr>
          <w:p w:rsidR="00600B49" w:rsidRDefault="004526CE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фактически</w:t>
            </w:r>
          </w:p>
        </w:tc>
        <w:tc>
          <w:tcPr>
            <w:tcW w:w="1640" w:type="dxa"/>
            <w:vMerge/>
            <w:tcBorders>
              <w:top w:val="nil"/>
            </w:tcBorders>
          </w:tcPr>
          <w:p w:rsidR="00600B49" w:rsidRDefault="00600B49">
            <w:pPr>
              <w:rPr>
                <w:sz w:val="2"/>
                <w:szCs w:val="2"/>
              </w:rPr>
            </w:pPr>
          </w:p>
        </w:tc>
      </w:tr>
      <w:tr w:rsidR="00600B49">
        <w:trPr>
          <w:trHeight w:val="275"/>
        </w:trPr>
        <w:tc>
          <w:tcPr>
            <w:tcW w:w="14686" w:type="dxa"/>
            <w:gridSpan w:val="5"/>
          </w:tcPr>
          <w:p w:rsidR="00600B49" w:rsidRDefault="004526C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 1</w:t>
            </w:r>
            <w:proofErr w:type="gramStart"/>
            <w:r>
              <w:rPr>
                <w:b/>
                <w:sz w:val="24"/>
              </w:rPr>
              <w:t xml:space="preserve"> В</w:t>
            </w:r>
            <w:proofErr w:type="gramEnd"/>
            <w:r>
              <w:rPr>
                <w:b/>
                <w:sz w:val="24"/>
              </w:rPr>
              <w:t xml:space="preserve"> давние времена. Устное народное творчество: жанры фольклора – народные сказки. (5 ч)</w:t>
            </w:r>
          </w:p>
        </w:tc>
      </w:tr>
      <w:tr w:rsidR="00600B49">
        <w:trPr>
          <w:trHeight w:val="1656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 xml:space="preserve">Устное народное творчество – духовное наследие народов. Изображение в них национального колорита, менталитета народов. Система образов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600B49" w:rsidRDefault="004526CE">
            <w:pPr>
              <w:pStyle w:val="TableParagraph"/>
              <w:ind w:right="614"/>
              <w:rPr>
                <w:sz w:val="24"/>
              </w:rPr>
            </w:pPr>
            <w:proofErr w:type="gramStart"/>
            <w:r>
              <w:rPr>
                <w:sz w:val="24"/>
              </w:rPr>
              <w:t>произведениях</w:t>
            </w:r>
            <w:proofErr w:type="gramEnd"/>
            <w:r>
              <w:rPr>
                <w:sz w:val="24"/>
              </w:rPr>
              <w:t xml:space="preserve"> устного народного творчества. Поэтические особенности произведений фольклора: сравнения, олицетворения, метафоричность, аллегоричность. Сказки, их виды. Герои сказок. Поэтические особенности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народных сказок. Отражение психологии и идеалов народов в сказках.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275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Татарские народные сказки «Ак бүре» /»Белый волк». 1 часть.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  <w:tr w:rsidR="00600B49">
        <w:trPr>
          <w:trHeight w:val="275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Татарские народные сказки «Ак бүре» /»Белый волк». 2 часть.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  <w:tr w:rsidR="00600B49">
        <w:trPr>
          <w:trHeight w:val="278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«Башмак», «Абзар ясаучы төлке» /«Лисица-мастерица».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  <w:tr w:rsidR="00600B49">
        <w:trPr>
          <w:trHeight w:val="275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5"/>
                <w:sz w:val="24"/>
              </w:rPr>
              <w:t>5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«Ө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 xml:space="preserve"> кыз» /«Три сестры», «Куркак юлдаш» /«Трусливый спутник» и др.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  <w:tr w:rsidR="00600B49">
        <w:trPr>
          <w:trHeight w:val="275"/>
        </w:trPr>
        <w:tc>
          <w:tcPr>
            <w:tcW w:w="14686" w:type="dxa"/>
            <w:gridSpan w:val="5"/>
          </w:tcPr>
          <w:p w:rsidR="00600B49" w:rsidRDefault="004526C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proofErr w:type="gramStart"/>
            <w:r>
              <w:rPr>
                <w:b/>
                <w:sz w:val="24"/>
              </w:rPr>
              <w:t>2</w:t>
            </w:r>
            <w:proofErr w:type="gramEnd"/>
            <w:r>
              <w:rPr>
                <w:b/>
                <w:sz w:val="24"/>
              </w:rPr>
              <w:t>. Литературные сказки.(3 ч)</w:t>
            </w:r>
          </w:p>
        </w:tc>
      </w:tr>
      <w:tr w:rsidR="00600B49">
        <w:trPr>
          <w:trHeight w:val="1104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5"/>
                <w:sz w:val="24"/>
              </w:rPr>
              <w:t>6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Созвучность и различия татарского народного устного творчества и фольклора других народов. Связь татарской литературы с фольклором. Изучение сказки К. Насыри «Патша белән карт» / «Падишах и старик». Усвоение термина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«литературный герой».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827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5"/>
                <w:sz w:val="24"/>
              </w:rPr>
              <w:t>7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Художественный вымысел литературной сказки Г. Тукая</w:t>
            </w:r>
            <w:proofErr w:type="gramEnd"/>
            <w:r>
              <w:rPr>
                <w:sz w:val="24"/>
              </w:rPr>
              <w:t xml:space="preserve"> «Су анасы» /</w:t>
            </w:r>
          </w:p>
          <w:p w:rsidR="00600B49" w:rsidRDefault="004526CE">
            <w:pPr>
              <w:pStyle w:val="TableParagraph"/>
              <w:spacing w:line="270" w:lineRule="atLeast"/>
              <w:ind w:right="401"/>
              <w:rPr>
                <w:sz w:val="24"/>
              </w:rPr>
            </w:pPr>
            <w:proofErr w:type="gramStart"/>
            <w:r>
              <w:rPr>
                <w:sz w:val="24"/>
              </w:rPr>
              <w:t>«Водяная»).</w:t>
            </w:r>
            <w:proofErr w:type="gramEnd"/>
            <w:r>
              <w:rPr>
                <w:sz w:val="24"/>
              </w:rPr>
              <w:t xml:space="preserve"> Картина Б. Альменова «Водяная». Работа над отрывком поэм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z w:val="24"/>
              </w:rPr>
              <w:t xml:space="preserve"> сказки.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827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0"/>
                <w:sz w:val="24"/>
              </w:rPr>
              <w:t>8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ind w:right="691"/>
              <w:rPr>
                <w:sz w:val="24"/>
              </w:rPr>
            </w:pPr>
            <w:r>
              <w:rPr>
                <w:sz w:val="24"/>
              </w:rPr>
              <w:t>Связь татарской литературы с фольклором. Фольклорное начало «Гафият турында әкият» / «Сказка о Гафияте» Т. Миннуллина. Кукольный театр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«Экият».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278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w w:val="90"/>
                <w:sz w:val="24"/>
              </w:rPr>
              <w:t>9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Медресе «Мухаммадия».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  <w:tr w:rsidR="00600B49">
        <w:trPr>
          <w:trHeight w:val="275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9"/>
                <w:sz w:val="24"/>
              </w:rPr>
              <w:t xml:space="preserve">Казанская </w:t>
            </w:r>
            <w:r>
              <w:rPr>
                <w:spacing w:val="8"/>
                <w:sz w:val="24"/>
              </w:rPr>
              <w:t xml:space="preserve">учительская школа, </w:t>
            </w:r>
            <w:r>
              <w:rPr>
                <w:spacing w:val="9"/>
                <w:sz w:val="24"/>
              </w:rPr>
              <w:t>Казанский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pacing w:val="9"/>
                <w:sz w:val="24"/>
              </w:rPr>
              <w:t>университет.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  <w:tr w:rsidR="00600B49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Ознакомление с художественным произведением «Мөгаллим»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/«Учитель» Г. Исхаки.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Авторский идеал в произведении. Лирический герой и мечты поэта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Дардеменда в стихотворении «Кил, өйрән» /«Иди, научись». Содержание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</w:tbl>
    <w:p w:rsidR="00600B49" w:rsidRDefault="00600B49">
      <w:pPr>
        <w:sectPr w:rsidR="00600B49">
          <w:pgSz w:w="16840" w:h="11910" w:orient="landscape"/>
          <w:pgMar w:top="1060" w:right="180" w:bottom="1200" w:left="680" w:header="0" w:footer="923" w:gutter="0"/>
          <w:cols w:space="720"/>
        </w:sectPr>
      </w:pPr>
    </w:p>
    <w:p w:rsidR="00600B49" w:rsidRDefault="00600B49">
      <w:pPr>
        <w:pStyle w:val="a3"/>
        <w:spacing w:before="3"/>
        <w:ind w:left="0"/>
        <w:rPr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8397"/>
        <w:gridCol w:w="1702"/>
        <w:gridCol w:w="1703"/>
        <w:gridCol w:w="1640"/>
      </w:tblGrid>
      <w:tr w:rsidR="00600B49">
        <w:trPr>
          <w:trHeight w:val="278"/>
        </w:trPr>
        <w:tc>
          <w:tcPr>
            <w:tcW w:w="1244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лирического текста, символические образы. Жизнь и творчество Дардеменда.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  <w:tr w:rsidR="00600B49">
        <w:trPr>
          <w:trHeight w:val="275"/>
        </w:trPr>
        <w:tc>
          <w:tcPr>
            <w:tcW w:w="14686" w:type="dxa"/>
            <w:gridSpan w:val="5"/>
          </w:tcPr>
          <w:p w:rsidR="00600B49" w:rsidRDefault="004526C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proofErr w:type="gramStart"/>
            <w:r>
              <w:rPr>
                <w:b/>
                <w:sz w:val="24"/>
              </w:rPr>
              <w:t>4</w:t>
            </w:r>
            <w:proofErr w:type="gramEnd"/>
            <w:r>
              <w:rPr>
                <w:b/>
                <w:sz w:val="24"/>
              </w:rPr>
              <w:t>. Детство (4ч)</w:t>
            </w:r>
          </w:p>
        </w:tc>
      </w:tr>
      <w:tr w:rsidR="00600B49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Г. Тукай. Автобиографическая повесть «Исемдә калганнар» / «</w:t>
            </w:r>
            <w:proofErr w:type="gramStart"/>
            <w:r>
              <w:rPr>
                <w:sz w:val="24"/>
              </w:rPr>
              <w:t>Оставшиеся</w:t>
            </w:r>
            <w:proofErr w:type="gramEnd"/>
            <w:r>
              <w:rPr>
                <w:sz w:val="24"/>
              </w:rPr>
              <w:t xml:space="preserve"> в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памяти».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Анализ образа повествователя: маленький Апуш и поэт Габдулла. Содержание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произведения.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1104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Отражение образа</w:t>
            </w:r>
            <w:proofErr w:type="gramStart"/>
            <w:r>
              <w:rPr>
                <w:sz w:val="24"/>
              </w:rPr>
              <w:t xml:space="preserve"> Т</w:t>
            </w:r>
            <w:proofErr w:type="gramEnd"/>
            <w:r>
              <w:rPr>
                <w:sz w:val="24"/>
              </w:rPr>
              <w:t>укая в изобразительном искусстве и литературе. Ознакомление с картиной Х. Казакова «Кечкенә Апуш» / «Маленький Апуш», рассказом Р. Батуллы «Тукай-Апуш», путешествие в музей Г. Тукая в деревне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Кырлай Арского района РТ.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1103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Ознакомление с рассказом И. Гази «Ильдус». Изображение детской шалости. Метафоричность произведения, ирония автора.</w:t>
            </w:r>
          </w:p>
          <w:p w:rsidR="00600B49" w:rsidRDefault="004526C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Современная детская периодическая печать – журнал «Салават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үпере» /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«Радуга».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277"/>
        </w:trPr>
        <w:tc>
          <w:tcPr>
            <w:tcW w:w="14686" w:type="dxa"/>
            <w:gridSpan w:val="5"/>
          </w:tcPr>
          <w:p w:rsidR="00600B49" w:rsidRDefault="004526CE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 5. За Родину! (6 ч)</w:t>
            </w:r>
          </w:p>
        </w:tc>
      </w:tr>
      <w:tr w:rsidR="00600B49">
        <w:trPr>
          <w:trHeight w:val="1103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Жизнь и творчество Г. Кутуя. Ознакомление с фантастическим произведением</w:t>
            </w:r>
          </w:p>
          <w:p w:rsidR="00600B49" w:rsidRDefault="004526C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өстәм маҗаралары» / «Приключения Рустема». Изображение военных</w:t>
            </w:r>
          </w:p>
          <w:p w:rsidR="00600B49" w:rsidRDefault="004526CE">
            <w:pPr>
              <w:pStyle w:val="TableParagraph"/>
              <w:spacing w:before="3" w:line="276" w:lineRule="exact"/>
              <w:ind w:right="137"/>
              <w:rPr>
                <w:sz w:val="24"/>
              </w:rPr>
            </w:pPr>
            <w:r>
              <w:rPr>
                <w:sz w:val="24"/>
              </w:rPr>
              <w:t>действий в произведении, храбрость в характере главного героя. Переплетение реальности и фантастики. Сравнение.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Жизнь и творчество М. Джалиля. Изучение стихотворения «Сагыну» /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«Тоска», «Соңгы җыр» / «Последняя песня».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827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ind w:right="607"/>
              <w:rPr>
                <w:sz w:val="24"/>
              </w:rPr>
            </w:pPr>
            <w:r>
              <w:rPr>
                <w:sz w:val="24"/>
              </w:rPr>
              <w:t>Либретто «Алтынчәч» / «Золотовалосая» (фрагментарно). Ознакомление с творческими биографиями композитора оперы Н. Джиганова и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исполнительницы главной арии М. Булатовой.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Татарский государственный академический театр оперы и балета имени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М.Джалиля. Искусствоведческие термины: либретто, опера, ария.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828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Жизнь и творчество Ф. Карима. Изображение поэтом суровых условий войны в стихотворениях «Кыр казы» / «Дикая гусь», «Сөйлә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 xml:space="preserve"> сүзләр бик күп алар...» /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«Много слов не высказано…». Привитие чувства долга перед Родиной.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Творчество Ш. Галиева. Изучение баллады «Аталы-уллы солдатлар» / «Отец и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сын солдаты». Литературоведческий термин «баллада». Тест.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277"/>
        </w:trPr>
        <w:tc>
          <w:tcPr>
            <w:tcW w:w="14686" w:type="dxa"/>
            <w:gridSpan w:val="5"/>
          </w:tcPr>
          <w:p w:rsidR="00600B49" w:rsidRDefault="004526CE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 6. Где живет счастье? (4ч)</w:t>
            </w:r>
          </w:p>
        </w:tc>
      </w:tr>
      <w:tr w:rsidR="00600B49">
        <w:trPr>
          <w:trHeight w:val="275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Жизнь и творчество Н. Давли. Изучение его стихотворений «Бәхет кайда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600B49" w:rsidRDefault="00600B49">
      <w:pPr>
        <w:rPr>
          <w:sz w:val="20"/>
        </w:rPr>
        <w:sectPr w:rsidR="00600B49">
          <w:pgSz w:w="16840" w:h="11910" w:orient="landscape"/>
          <w:pgMar w:top="1100" w:right="180" w:bottom="1120" w:left="680" w:header="0" w:footer="923" w:gutter="0"/>
          <w:cols w:space="720"/>
        </w:sectPr>
      </w:pPr>
    </w:p>
    <w:p w:rsidR="00600B49" w:rsidRDefault="00600B49">
      <w:pPr>
        <w:pStyle w:val="a3"/>
        <w:spacing w:before="3"/>
        <w:ind w:left="0"/>
        <w:rPr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8397"/>
        <w:gridCol w:w="1702"/>
        <w:gridCol w:w="1703"/>
        <w:gridCol w:w="1640"/>
      </w:tblGrid>
      <w:tr w:rsidR="00600B49">
        <w:trPr>
          <w:trHeight w:val="278"/>
        </w:trPr>
        <w:tc>
          <w:tcPr>
            <w:tcW w:w="1244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була?» / «Где живет счастье?».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  <w:tr w:rsidR="00600B49">
        <w:trPr>
          <w:trHeight w:val="275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«Мин җирдә калам» / «Я остаюсь на Земле». Беседа о смысле жизни.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  <w:tr w:rsidR="00600B49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Жизнь и творчество Ф. Хусни. Усвоение сюжета рассказа «Чыбыркы» /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«Кнут» Ф. Хусни.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Рассказ «Чыбыркы» / «Кнут» Ф. Хусни. Олицетворение, метафоричность,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символический подте</w:t>
            </w:r>
            <w:proofErr w:type="gramStart"/>
            <w:r>
              <w:rPr>
                <w:sz w:val="24"/>
              </w:rPr>
              <w:t>кст пр</w:t>
            </w:r>
            <w:proofErr w:type="gramEnd"/>
            <w:r>
              <w:rPr>
                <w:sz w:val="24"/>
              </w:rPr>
              <w:t>оизведения, тема и идея. Тест.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275"/>
        </w:trPr>
        <w:tc>
          <w:tcPr>
            <w:tcW w:w="14686" w:type="dxa"/>
            <w:gridSpan w:val="5"/>
          </w:tcPr>
          <w:p w:rsidR="00600B49" w:rsidRDefault="004526CE">
            <w:pPr>
              <w:pStyle w:val="TableParagraph"/>
              <w:tabs>
                <w:tab w:val="left" w:pos="1036"/>
              </w:tabs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7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z w:val="24"/>
              </w:rPr>
              <w:tab/>
              <w:t>Человек – частица природы. (4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</w:tr>
      <w:tr w:rsidR="00600B49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Жизнь и творчество Р. Файзуллина. Изучение стихотворения «Табигать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кочагында»/ «В объятиях природы». Бережное отношение к природе.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554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Жизнь и творчество М. Агълямова. Эстетический идеал поэта в стихотворении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«Матурлык минем белән» / «Красота всегда со мной».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Изучение отрывка баллады «Җир-Ана, кояш һәм башкалар» / «Мать Земля,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солнце и другие» М. Агълямова. Приемы олицетворения.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Жизнь и творчество И.И. Шишкина. Развитие речи на основе картин И.И.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Шишкина «Утро в сосновом лесу». Тест.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275"/>
        </w:trPr>
        <w:tc>
          <w:tcPr>
            <w:tcW w:w="14686" w:type="dxa"/>
            <w:gridSpan w:val="5"/>
          </w:tcPr>
          <w:p w:rsidR="00600B49" w:rsidRDefault="004526CE">
            <w:pPr>
              <w:pStyle w:val="TableParagraph"/>
              <w:tabs>
                <w:tab w:val="left" w:pos="1034"/>
              </w:tabs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7"/>
                <w:sz w:val="24"/>
              </w:rPr>
              <w:t xml:space="preserve"> </w:t>
            </w:r>
            <w:r>
              <w:rPr>
                <w:b/>
                <w:sz w:val="24"/>
              </w:rPr>
              <w:t>8.</w:t>
            </w:r>
            <w:r>
              <w:rPr>
                <w:b/>
                <w:sz w:val="24"/>
              </w:rPr>
              <w:tab/>
              <w:t>Юмор. (4 ч)</w:t>
            </w:r>
          </w:p>
        </w:tc>
      </w:tr>
      <w:tr w:rsidR="00600B49">
        <w:trPr>
          <w:trHeight w:val="275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Изучение рассказа «Пирамида». Л. Лерона.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  <w:tr w:rsidR="00600B49">
        <w:trPr>
          <w:trHeight w:val="552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Изучение рассказа «Зульфия + я» А. Гимадиева. Приемы </w:t>
            </w:r>
            <w:proofErr w:type="gramStart"/>
            <w:r>
              <w:rPr>
                <w:sz w:val="24"/>
              </w:rPr>
              <w:t>комического</w:t>
            </w:r>
            <w:proofErr w:type="gramEnd"/>
            <w:r>
              <w:rPr>
                <w:sz w:val="24"/>
              </w:rPr>
              <w:t xml:space="preserve"> в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рассказах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Продолжение изучение рассказа «Зульфия + я» А. Гимадиева. Приемы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комического</w:t>
            </w:r>
            <w:proofErr w:type="gramEnd"/>
            <w:r>
              <w:rPr>
                <w:sz w:val="24"/>
              </w:rPr>
              <w:t xml:space="preserve"> в рассказах.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554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Стихотворения Ш. Галиева «</w:t>
            </w:r>
            <w:proofErr w:type="gramStart"/>
            <w:r>
              <w:rPr>
                <w:sz w:val="24"/>
              </w:rPr>
              <w:t>Ул</w:t>
            </w:r>
            <w:proofErr w:type="gramEnd"/>
            <w:r>
              <w:rPr>
                <w:sz w:val="24"/>
              </w:rPr>
              <w:t xml:space="preserve"> кем?» / «Кто он?», «Әлләкем» / «Кто-то»,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«Мәрзия мәсьәләсе» / «Проблемы Марзии». </w:t>
            </w:r>
            <w:proofErr w:type="gramStart"/>
            <w:r>
              <w:rPr>
                <w:sz w:val="24"/>
              </w:rPr>
              <w:t>Комическое</w:t>
            </w:r>
            <w:proofErr w:type="gramEnd"/>
            <w:r>
              <w:rPr>
                <w:sz w:val="24"/>
              </w:rPr>
              <w:t xml:space="preserve"> в поэзии.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275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Повторение и обобщение материала 5 класса.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600B49" w:rsidRDefault="00600B49">
      <w:pPr>
        <w:rPr>
          <w:sz w:val="20"/>
        </w:rPr>
        <w:sectPr w:rsidR="00600B49">
          <w:pgSz w:w="16840" w:h="11910" w:orient="landscape"/>
          <w:pgMar w:top="1100" w:right="180" w:bottom="1120" w:left="680" w:header="0" w:footer="923" w:gutter="0"/>
          <w:cols w:space="720"/>
        </w:sectPr>
      </w:pPr>
    </w:p>
    <w:p w:rsidR="00703F33" w:rsidRDefault="00703F33" w:rsidP="00703F33">
      <w:pPr>
        <w:pStyle w:val="a3"/>
        <w:ind w:right="963"/>
      </w:pPr>
      <w:r>
        <w:lastRenderedPageBreak/>
        <w:t>-Учебник: Татарская литература для 6 класса (1, 2 части). Авторы: А. Р. Мотыйгуллина, Р. Г. Ханнанов, Л. К. Хисматова, Казань: издательство "Магариф-время"., 2014.</w:t>
      </w:r>
    </w:p>
    <w:p w:rsidR="00703F33" w:rsidRDefault="003C7F63" w:rsidP="003C7F63">
      <w:pPr>
        <w:spacing w:before="63"/>
        <w:rPr>
          <w:b/>
          <w:sz w:val="24"/>
        </w:rPr>
      </w:pPr>
      <w:r>
        <w:rPr>
          <w:b/>
          <w:sz w:val="24"/>
        </w:rPr>
        <w:t xml:space="preserve">               Всего-35 часов, 1 час в неделю</w:t>
      </w:r>
    </w:p>
    <w:p w:rsidR="00703F33" w:rsidRDefault="00703F33" w:rsidP="003C7F63">
      <w:pPr>
        <w:spacing w:before="63"/>
        <w:rPr>
          <w:b/>
          <w:sz w:val="24"/>
        </w:rPr>
      </w:pPr>
    </w:p>
    <w:p w:rsidR="00600B49" w:rsidRDefault="004526CE">
      <w:pPr>
        <w:spacing w:before="63"/>
        <w:ind w:left="3878"/>
        <w:rPr>
          <w:b/>
          <w:sz w:val="24"/>
        </w:rPr>
      </w:pPr>
      <w:r>
        <w:rPr>
          <w:b/>
          <w:sz w:val="24"/>
        </w:rPr>
        <w:t>Календарно – тематическое планирование 6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класс</w:t>
      </w:r>
    </w:p>
    <w:p w:rsidR="00600B49" w:rsidRDefault="00600B49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8397"/>
        <w:gridCol w:w="1018"/>
        <w:gridCol w:w="684"/>
        <w:gridCol w:w="592"/>
        <w:gridCol w:w="1111"/>
        <w:gridCol w:w="1015"/>
      </w:tblGrid>
      <w:tr w:rsidR="00600B49" w:rsidTr="0068355C">
        <w:trPr>
          <w:trHeight w:val="277"/>
        </w:trPr>
        <w:tc>
          <w:tcPr>
            <w:tcW w:w="1244" w:type="dxa"/>
            <w:vMerge w:val="restart"/>
          </w:tcPr>
          <w:p w:rsidR="00600B49" w:rsidRDefault="004526C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8397" w:type="dxa"/>
            <w:vMerge w:val="restart"/>
          </w:tcPr>
          <w:p w:rsidR="00600B49" w:rsidRDefault="004526CE">
            <w:pPr>
              <w:pStyle w:val="TableParagraph"/>
              <w:spacing w:line="275" w:lineRule="exact"/>
              <w:ind w:left="3555" w:right="35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 урока</w:t>
            </w:r>
          </w:p>
        </w:tc>
        <w:tc>
          <w:tcPr>
            <w:tcW w:w="3405" w:type="dxa"/>
            <w:gridSpan w:val="4"/>
          </w:tcPr>
          <w:p w:rsidR="00600B49" w:rsidRDefault="004526CE">
            <w:pPr>
              <w:pStyle w:val="TableParagraph"/>
              <w:spacing w:line="258" w:lineRule="exact"/>
              <w:ind w:left="776"/>
              <w:rPr>
                <w:b/>
                <w:sz w:val="24"/>
              </w:rPr>
            </w:pPr>
            <w:r>
              <w:rPr>
                <w:b/>
                <w:sz w:val="24"/>
              </w:rPr>
              <w:t>Дата проведения</w:t>
            </w:r>
          </w:p>
        </w:tc>
        <w:tc>
          <w:tcPr>
            <w:tcW w:w="1015" w:type="dxa"/>
            <w:vMerge w:val="restart"/>
          </w:tcPr>
          <w:p w:rsidR="00600B49" w:rsidRDefault="004526C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Прмечания</w:t>
            </w:r>
          </w:p>
        </w:tc>
      </w:tr>
      <w:tr w:rsidR="00600B49" w:rsidTr="0068355C">
        <w:trPr>
          <w:trHeight w:val="275"/>
        </w:trPr>
        <w:tc>
          <w:tcPr>
            <w:tcW w:w="1244" w:type="dxa"/>
            <w:vMerge/>
            <w:tcBorders>
              <w:top w:val="nil"/>
            </w:tcBorders>
          </w:tcPr>
          <w:p w:rsidR="00600B49" w:rsidRDefault="00600B49">
            <w:pPr>
              <w:rPr>
                <w:sz w:val="2"/>
                <w:szCs w:val="2"/>
              </w:rPr>
            </w:pPr>
          </w:p>
        </w:tc>
        <w:tc>
          <w:tcPr>
            <w:tcW w:w="8397" w:type="dxa"/>
            <w:vMerge/>
            <w:tcBorders>
              <w:top w:val="nil"/>
            </w:tcBorders>
          </w:tcPr>
          <w:p w:rsidR="00600B49" w:rsidRDefault="00600B49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gridSpan w:val="2"/>
          </w:tcPr>
          <w:p w:rsidR="00600B49" w:rsidRDefault="004526CE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По плану</w:t>
            </w:r>
          </w:p>
        </w:tc>
        <w:tc>
          <w:tcPr>
            <w:tcW w:w="1703" w:type="dxa"/>
            <w:gridSpan w:val="2"/>
          </w:tcPr>
          <w:p w:rsidR="00600B49" w:rsidRDefault="004526CE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фактически</w:t>
            </w:r>
          </w:p>
        </w:tc>
        <w:tc>
          <w:tcPr>
            <w:tcW w:w="1015" w:type="dxa"/>
            <w:vMerge/>
            <w:tcBorders>
              <w:top w:val="nil"/>
            </w:tcBorders>
          </w:tcPr>
          <w:p w:rsidR="00600B49" w:rsidRDefault="00600B49">
            <w:pPr>
              <w:rPr>
                <w:sz w:val="2"/>
                <w:szCs w:val="2"/>
              </w:rPr>
            </w:pPr>
          </w:p>
        </w:tc>
      </w:tr>
      <w:tr w:rsidR="00600B49" w:rsidTr="0068355C">
        <w:trPr>
          <w:trHeight w:val="275"/>
        </w:trPr>
        <w:tc>
          <w:tcPr>
            <w:tcW w:w="14061" w:type="dxa"/>
            <w:gridSpan w:val="7"/>
          </w:tcPr>
          <w:p w:rsidR="00600B49" w:rsidRDefault="004526C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 1</w:t>
            </w:r>
            <w:proofErr w:type="gramStart"/>
            <w:r>
              <w:rPr>
                <w:b/>
                <w:sz w:val="24"/>
              </w:rPr>
              <w:t xml:space="preserve"> О</w:t>
            </w:r>
            <w:proofErr w:type="gramEnd"/>
            <w:r>
              <w:rPr>
                <w:b/>
                <w:sz w:val="24"/>
              </w:rPr>
              <w:t>т мифа к реальности. (5 ч)</w:t>
            </w:r>
          </w:p>
        </w:tc>
      </w:tr>
      <w:tr w:rsidR="00600B49" w:rsidTr="0068355C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tabs>
                <w:tab w:val="left" w:pos="1621"/>
                <w:tab w:val="left" w:pos="2635"/>
                <w:tab w:val="left" w:pos="3954"/>
                <w:tab w:val="left" w:pos="5072"/>
                <w:tab w:val="left" w:pos="7012"/>
                <w:tab w:val="left" w:pos="8034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z w:val="24"/>
              </w:rPr>
              <w:tab/>
              <w:t>сказок,</w:t>
            </w:r>
            <w:r>
              <w:rPr>
                <w:sz w:val="24"/>
              </w:rPr>
              <w:tab/>
              <w:t>пословиц,</w:t>
            </w:r>
            <w:r>
              <w:rPr>
                <w:sz w:val="24"/>
              </w:rPr>
              <w:tab/>
              <w:t>загадок.</w:t>
            </w:r>
            <w:r>
              <w:rPr>
                <w:sz w:val="24"/>
              </w:rPr>
              <w:tab/>
              <w:t>Происхождение</w:t>
            </w:r>
            <w:r>
              <w:rPr>
                <w:sz w:val="24"/>
              </w:rPr>
              <w:tab/>
              <w:t>мифов,</w:t>
            </w:r>
            <w:r>
              <w:rPr>
                <w:sz w:val="24"/>
              </w:rPr>
              <w:tab/>
              <w:t>их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классификация. Работа со схемой.</w:t>
            </w:r>
          </w:p>
        </w:tc>
        <w:tc>
          <w:tcPr>
            <w:tcW w:w="1018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276" w:type="dxa"/>
            <w:gridSpan w:val="2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2126" w:type="dxa"/>
            <w:gridSpan w:val="2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 w:rsidTr="0068355C">
        <w:trPr>
          <w:trHeight w:val="275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Мифы разных народов: «</w:t>
            </w: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үрәле» /«Шурале».</w:t>
            </w:r>
          </w:p>
        </w:tc>
        <w:tc>
          <w:tcPr>
            <w:tcW w:w="1018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  <w:gridSpan w:val="2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6" w:type="dxa"/>
            <w:gridSpan w:val="2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  <w:tr w:rsidR="00600B49" w:rsidTr="0068355C">
        <w:trPr>
          <w:trHeight w:val="275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«Су иясе» /«Водяная», «Өй иясе» /«Домовой», «Дедал и Икар».</w:t>
            </w:r>
          </w:p>
        </w:tc>
        <w:tc>
          <w:tcPr>
            <w:tcW w:w="1018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  <w:gridSpan w:val="2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6" w:type="dxa"/>
            <w:gridSpan w:val="2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  <w:tr w:rsidR="00600B49" w:rsidTr="0068355C">
        <w:trPr>
          <w:trHeight w:val="278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«Албасты» / «Демон». Пьеса «Албасты» / «Демон» Р. Батуллы.</w:t>
            </w:r>
          </w:p>
        </w:tc>
        <w:tc>
          <w:tcPr>
            <w:tcW w:w="1018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  <w:gridSpan w:val="2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6" w:type="dxa"/>
            <w:gridSpan w:val="2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  <w:tr w:rsidR="00600B49" w:rsidTr="0068355C">
        <w:trPr>
          <w:trHeight w:val="275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5"/>
                <w:sz w:val="24"/>
              </w:rPr>
              <w:t>5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Пословицы и поговорки. Отражение в них народной психологии и идеалов.</w:t>
            </w:r>
          </w:p>
        </w:tc>
        <w:tc>
          <w:tcPr>
            <w:tcW w:w="1018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  <w:gridSpan w:val="2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6" w:type="dxa"/>
            <w:gridSpan w:val="2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  <w:tr w:rsidR="00600B49" w:rsidTr="0068355C">
        <w:trPr>
          <w:trHeight w:val="275"/>
        </w:trPr>
        <w:tc>
          <w:tcPr>
            <w:tcW w:w="14061" w:type="dxa"/>
            <w:gridSpan w:val="7"/>
          </w:tcPr>
          <w:p w:rsidR="00600B49" w:rsidRDefault="004526CE">
            <w:pPr>
              <w:pStyle w:val="TableParagraph"/>
              <w:spacing w:line="256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proofErr w:type="gramStart"/>
            <w:r>
              <w:rPr>
                <w:b/>
                <w:sz w:val="24"/>
              </w:rPr>
              <w:t>2</w:t>
            </w:r>
            <w:proofErr w:type="gramEnd"/>
            <w:r>
              <w:rPr>
                <w:b/>
                <w:sz w:val="24"/>
              </w:rPr>
              <w:t>. Народные мелодии.(4 ч)</w:t>
            </w:r>
          </w:p>
        </w:tc>
      </w:tr>
      <w:tr w:rsidR="00600B49" w:rsidTr="0068355C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5"/>
                <w:sz w:val="24"/>
              </w:rPr>
              <w:t>6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Народные песни. Их виды: исторические песни, обрядовые песни, игровые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песни и др.</w:t>
            </w:r>
          </w:p>
        </w:tc>
        <w:tc>
          <w:tcPr>
            <w:tcW w:w="1018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276" w:type="dxa"/>
            <w:gridSpan w:val="2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2126" w:type="dxa"/>
            <w:gridSpan w:val="2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 w:rsidTr="0068355C">
        <w:trPr>
          <w:trHeight w:val="275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5"/>
                <w:sz w:val="24"/>
              </w:rPr>
              <w:t>7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Истоическая песня «Көзге ачы җилләрдә» / «Осенние холодные ветра».</w:t>
            </w:r>
          </w:p>
        </w:tc>
        <w:tc>
          <w:tcPr>
            <w:tcW w:w="1018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  <w:gridSpan w:val="2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6" w:type="dxa"/>
            <w:gridSpan w:val="2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  <w:tr w:rsidR="00600B49" w:rsidTr="0068355C">
        <w:trPr>
          <w:trHeight w:val="1379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0"/>
                <w:sz w:val="24"/>
              </w:rPr>
              <w:t>8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tabs>
                <w:tab w:val="left" w:pos="1896"/>
                <w:tab w:val="left" w:pos="3164"/>
                <w:tab w:val="left" w:pos="4461"/>
                <w:tab w:val="left" w:pos="5719"/>
                <w:tab w:val="left" w:pos="7051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Игровая песня «Кария - Закария». Ритм, рифма игровых песен. Песеннее сопровождение</w:t>
            </w:r>
            <w:r>
              <w:rPr>
                <w:sz w:val="24"/>
              </w:rPr>
              <w:tab/>
              <w:t>празников</w:t>
            </w:r>
            <w:r>
              <w:rPr>
                <w:sz w:val="24"/>
              </w:rPr>
              <w:tab/>
              <w:t>«Каравон»</w:t>
            </w:r>
            <w:r>
              <w:rPr>
                <w:sz w:val="24"/>
              </w:rPr>
              <w:tab/>
              <w:t>(русский),</w:t>
            </w:r>
            <w:r>
              <w:rPr>
                <w:sz w:val="24"/>
              </w:rPr>
              <w:tab/>
              <w:t>«Сумбеля»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(</w:t>
            </w:r>
            <w:proofErr w:type="gramStart"/>
            <w:r>
              <w:rPr>
                <w:spacing w:val="-3"/>
                <w:sz w:val="24"/>
              </w:rPr>
              <w:t>татарской</w:t>
            </w:r>
            <w:proofErr w:type="gramEnd"/>
            <w:r>
              <w:rPr>
                <w:spacing w:val="-3"/>
                <w:sz w:val="24"/>
              </w:rPr>
              <w:t>),</w:t>
            </w:r>
          </w:p>
          <w:p w:rsidR="00600B49" w:rsidRDefault="004526C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«Чуклеме» (чувашский) и др.</w:t>
            </w:r>
          </w:p>
          <w:p w:rsidR="00600B49" w:rsidRDefault="004526CE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Стихотворения «Туган тел» / «Родной язык», «Туган авыл» / «Родная деревня» Г. Тукая. Роль мотивов народных песен.</w:t>
            </w:r>
          </w:p>
        </w:tc>
        <w:tc>
          <w:tcPr>
            <w:tcW w:w="1018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276" w:type="dxa"/>
            <w:gridSpan w:val="2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2126" w:type="dxa"/>
            <w:gridSpan w:val="2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 w:rsidTr="0068355C">
        <w:trPr>
          <w:trHeight w:val="275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0"/>
                <w:sz w:val="24"/>
              </w:rPr>
              <w:t>9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Изучение Государственного Гимна Республики Татарстан.</w:t>
            </w:r>
          </w:p>
        </w:tc>
        <w:tc>
          <w:tcPr>
            <w:tcW w:w="1018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  <w:gridSpan w:val="2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6" w:type="dxa"/>
            <w:gridSpan w:val="2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  <w:tr w:rsidR="00600B49" w:rsidTr="0068355C">
        <w:trPr>
          <w:trHeight w:val="278"/>
        </w:trPr>
        <w:tc>
          <w:tcPr>
            <w:tcW w:w="14061" w:type="dxa"/>
            <w:gridSpan w:val="7"/>
          </w:tcPr>
          <w:p w:rsidR="00600B49" w:rsidRDefault="004526CE">
            <w:pPr>
              <w:pStyle w:val="TableParagraph"/>
              <w:spacing w:line="258" w:lineRule="exact"/>
              <w:ind w:left="921"/>
              <w:rPr>
                <w:b/>
                <w:sz w:val="24"/>
              </w:rPr>
            </w:pPr>
            <w:r>
              <w:rPr>
                <w:b/>
                <w:sz w:val="24"/>
              </w:rPr>
              <w:t>Тема3. Ценность человека. (4 ч)</w:t>
            </w:r>
          </w:p>
        </w:tc>
      </w:tr>
      <w:tr w:rsidR="00600B49" w:rsidTr="0068355C">
        <w:trPr>
          <w:trHeight w:val="827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Изучение стихотворения «Ө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 xml:space="preserve"> матур сүз»/ «Три прекрасных слова» Н. Исанбет. Басни «Әтәч белән Сандугач» / «Петух и соловей», стихотворения «Ана» /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«Мать» М. Гафури</w:t>
            </w:r>
          </w:p>
        </w:tc>
        <w:tc>
          <w:tcPr>
            <w:tcW w:w="1702" w:type="dxa"/>
            <w:gridSpan w:val="2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  <w:gridSpan w:val="2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015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 w:rsidTr="0068355C">
        <w:trPr>
          <w:trHeight w:val="1380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11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Изучение поэмы-сказки «</w:t>
            </w: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үрәле» / «Шурале» Г.Тукая. Идейно-эстетический идеал автора, мифологический сюжет произведения. Изображение природы Заказанья, людей, живущих на лоне природы, их образа жизни, быта.</w:t>
            </w:r>
          </w:p>
          <w:p w:rsidR="00600B49" w:rsidRDefault="004526CE">
            <w:pPr>
              <w:pStyle w:val="TableParagraph"/>
              <w:spacing w:line="270" w:lineRule="atLeast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Сценическая жизнь поэмы–сказки. Балет по поэме «Шурале» Г.Тукая (композитор Ф.Яруллин).</w:t>
            </w:r>
          </w:p>
        </w:tc>
        <w:tc>
          <w:tcPr>
            <w:tcW w:w="1702" w:type="dxa"/>
            <w:gridSpan w:val="2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  <w:gridSpan w:val="2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015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 w:rsidTr="0068355C">
        <w:trPr>
          <w:trHeight w:val="827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Творчество М. Джалиля. Изучение стихотворения из цикла «Моабитские тетради»: «Чәчәклә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»/ «Цветы», «Тик булса иде ирек» /«Была бы свобода».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Надежда поэта.</w:t>
            </w:r>
          </w:p>
        </w:tc>
        <w:tc>
          <w:tcPr>
            <w:tcW w:w="1702" w:type="dxa"/>
            <w:gridSpan w:val="2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  <w:gridSpan w:val="2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015" w:type="dxa"/>
          </w:tcPr>
          <w:p w:rsidR="00600B49" w:rsidRDefault="00600B49">
            <w:pPr>
              <w:pStyle w:val="TableParagraph"/>
              <w:ind w:left="0"/>
            </w:pPr>
          </w:p>
        </w:tc>
      </w:tr>
    </w:tbl>
    <w:p w:rsidR="00600B49" w:rsidRDefault="00600B49">
      <w:pPr>
        <w:sectPr w:rsidR="00600B49">
          <w:pgSz w:w="16840" w:h="11910" w:orient="landscape"/>
          <w:pgMar w:top="1060" w:right="180" w:bottom="1120" w:left="680" w:header="0" w:footer="923" w:gutter="0"/>
          <w:cols w:space="720"/>
        </w:sectPr>
      </w:pPr>
    </w:p>
    <w:p w:rsidR="00600B49" w:rsidRDefault="00600B49">
      <w:pPr>
        <w:pStyle w:val="a3"/>
        <w:spacing w:before="3"/>
        <w:ind w:left="0"/>
        <w:rPr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8397"/>
        <w:gridCol w:w="1702"/>
        <w:gridCol w:w="1703"/>
        <w:gridCol w:w="1640"/>
      </w:tblGrid>
      <w:tr w:rsidR="00600B49">
        <w:trPr>
          <w:trHeight w:val="830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Жизнь и творчество А. Еники. Тема родной земли в рассказе «Туган туфрак»</w:t>
            </w:r>
          </w:p>
          <w:p w:rsidR="00600B49" w:rsidRDefault="004526CE">
            <w:pPr>
              <w:pStyle w:val="TableParagraph"/>
              <w:spacing w:line="270" w:lineRule="atLeast"/>
              <w:ind w:right="155"/>
              <w:rPr>
                <w:sz w:val="24"/>
              </w:rPr>
            </w:pPr>
            <w:r>
              <w:rPr>
                <w:sz w:val="24"/>
              </w:rPr>
              <w:t>/«Родная земля». Замысел автора. Образ главной героини Клары. Образ старика, хранителя ценностей прошлого.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275"/>
        </w:trPr>
        <w:tc>
          <w:tcPr>
            <w:tcW w:w="14686" w:type="dxa"/>
            <w:gridSpan w:val="5"/>
          </w:tcPr>
          <w:p w:rsidR="00600B49" w:rsidRDefault="004526C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proofErr w:type="gramStart"/>
            <w:r>
              <w:rPr>
                <w:b/>
                <w:sz w:val="24"/>
              </w:rPr>
              <w:t>4</w:t>
            </w:r>
            <w:proofErr w:type="gramEnd"/>
            <w:r>
              <w:rPr>
                <w:b/>
                <w:sz w:val="24"/>
              </w:rPr>
              <w:t>. Чудо природы – зима. (3ч)</w:t>
            </w:r>
          </w:p>
        </w:tc>
      </w:tr>
      <w:tr w:rsidR="00600B49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Творческое наследие Г. Ибрагимова. Ознакомление с его рассказом-описанием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«Кар ява» / «Снег идет».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827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tabs>
                <w:tab w:val="left" w:pos="1311"/>
                <w:tab w:val="left" w:pos="2652"/>
                <w:tab w:val="left" w:pos="2990"/>
                <w:tab w:val="left" w:pos="4050"/>
                <w:tab w:val="left" w:pos="4386"/>
                <w:tab w:val="left" w:pos="6228"/>
                <w:tab w:val="left" w:pos="7531"/>
                <w:tab w:val="left" w:pos="8219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Бережное</w:t>
            </w:r>
            <w:r>
              <w:rPr>
                <w:sz w:val="24"/>
              </w:rPr>
              <w:tab/>
              <w:t>отношение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природе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стихотворениях</w:t>
            </w:r>
            <w:r>
              <w:rPr>
                <w:sz w:val="24"/>
              </w:rPr>
              <w:tab/>
              <w:t>«Кызыклы</w:t>
            </w:r>
            <w:r>
              <w:rPr>
                <w:sz w:val="24"/>
              </w:rPr>
              <w:tab/>
              <w:t>хә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>»</w:t>
            </w:r>
            <w:r>
              <w:rPr>
                <w:sz w:val="24"/>
              </w:rPr>
              <w:tab/>
              <w:t>/</w:t>
            </w:r>
          </w:p>
          <w:p w:rsidR="00600B49" w:rsidRDefault="004526CE">
            <w:pPr>
              <w:pStyle w:val="TableParagraph"/>
              <w:spacing w:line="270" w:lineRule="atLeast"/>
              <w:ind w:right="155"/>
              <w:rPr>
                <w:sz w:val="24"/>
              </w:rPr>
            </w:pPr>
            <w:r>
              <w:rPr>
                <w:sz w:val="24"/>
              </w:rPr>
              <w:t>«Интересный случай» К. Наджми, «Чыршы күлмәкләре» / «Платья ёлки» М. Файзуллиной, «Нәни чыршы» /«Маленькая ёлка» Р. Валиевой.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828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ind w:right="614"/>
              <w:rPr>
                <w:sz w:val="24"/>
              </w:rPr>
            </w:pPr>
            <w:r>
              <w:rPr>
                <w:spacing w:val="3"/>
                <w:sz w:val="24"/>
              </w:rPr>
              <w:t xml:space="preserve">Творчество </w:t>
            </w:r>
            <w:r>
              <w:rPr>
                <w:sz w:val="24"/>
              </w:rPr>
              <w:t xml:space="preserve">Т. </w:t>
            </w:r>
            <w:r>
              <w:rPr>
                <w:spacing w:val="2"/>
                <w:sz w:val="24"/>
              </w:rPr>
              <w:t xml:space="preserve">Миннуллина. Ознакомление </w:t>
            </w:r>
            <w:r>
              <w:rPr>
                <w:sz w:val="24"/>
              </w:rPr>
              <w:t xml:space="preserve">с </w:t>
            </w:r>
            <w:r>
              <w:rPr>
                <w:spacing w:val="2"/>
                <w:sz w:val="24"/>
              </w:rPr>
              <w:t>пьесой «Акбай һәм</w:t>
            </w:r>
            <w:proofErr w:type="gramStart"/>
            <w:r>
              <w:rPr>
                <w:spacing w:val="2"/>
                <w:sz w:val="24"/>
              </w:rPr>
              <w:t xml:space="preserve">  </w:t>
            </w:r>
            <w:r>
              <w:rPr>
                <w:spacing w:val="3"/>
                <w:sz w:val="24"/>
              </w:rPr>
              <w:t>К</w:t>
            </w:r>
            <w:proofErr w:type="gramEnd"/>
            <w:r>
              <w:rPr>
                <w:spacing w:val="3"/>
                <w:sz w:val="24"/>
              </w:rPr>
              <w:t xml:space="preserve">ыш  бабай» </w:t>
            </w:r>
            <w:r>
              <w:rPr>
                <w:sz w:val="24"/>
              </w:rPr>
              <w:t xml:space="preserve">/ «Акбай и </w:t>
            </w:r>
            <w:r>
              <w:rPr>
                <w:spacing w:val="2"/>
                <w:sz w:val="24"/>
              </w:rPr>
              <w:t xml:space="preserve">Дед Мороз». </w:t>
            </w:r>
            <w:r>
              <w:rPr>
                <w:sz w:val="24"/>
              </w:rPr>
              <w:t>Особенности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конфликта.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275"/>
        </w:trPr>
        <w:tc>
          <w:tcPr>
            <w:tcW w:w="14686" w:type="dxa"/>
            <w:gridSpan w:val="5"/>
          </w:tcPr>
          <w:p w:rsidR="00600B49" w:rsidRDefault="004526CE">
            <w:pPr>
              <w:pStyle w:val="TableParagraph"/>
              <w:spacing w:line="256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Тема 5. Образование и просвещение. (7 ч)</w:t>
            </w:r>
          </w:p>
        </w:tc>
      </w:tr>
      <w:tr w:rsidR="00600B49">
        <w:trPr>
          <w:trHeight w:val="1379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Научное и литературное творчество Каюма Насыри (1825-1902). Его деятельность по изучению фольклора, этнографии, литературы, истории татар. Фантастический сюжет повести К.Насыри «Әбүгалисина» / «Авиценна». Отражение просветительских идеалов автора. Музей К. Насыри в деревне</w:t>
            </w:r>
          </w:p>
          <w:p w:rsidR="00600B49" w:rsidRDefault="004526CE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Ачасыр Зеленодольского района РТ.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554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Жизнь и творчество Г. Сабитова. Ознакомление с его рассказом «Чүкеч» /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«Молоток». Осознанный выбор профессии. Изучение стихотворения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Творчество А. Алиша. Ознакомление с его рассказом «Әни ялга киткәч» /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«Когда мама уехала отдыхать».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Творчество Ф. Яруллина. Изучение рассказа «Кояштагы тап» /«Пятно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солнце».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275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Г. Зайнашевой «Кем булырга?» / «Кем быть?».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  <w:tr w:rsidR="00600B49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tabs>
                <w:tab w:val="left" w:pos="1289"/>
                <w:tab w:val="left" w:pos="2366"/>
                <w:tab w:val="left" w:pos="3867"/>
                <w:tab w:val="left" w:pos="5032"/>
                <w:tab w:val="left" w:pos="5313"/>
                <w:tab w:val="left" w:pos="6771"/>
                <w:tab w:val="left" w:pos="8008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рассказа</w:t>
            </w:r>
            <w:r>
              <w:rPr>
                <w:sz w:val="24"/>
              </w:rPr>
              <w:tab/>
              <w:t>«Сәйдәшнең</w:t>
            </w:r>
            <w:r>
              <w:rPr>
                <w:sz w:val="24"/>
              </w:rPr>
              <w:tab/>
              <w:t>яшьлеге»</w:t>
            </w:r>
            <w:r>
              <w:rPr>
                <w:sz w:val="24"/>
              </w:rPr>
              <w:tab/>
              <w:t>/</w:t>
            </w:r>
            <w:r>
              <w:rPr>
                <w:sz w:val="24"/>
              </w:rPr>
              <w:tab/>
              <w:t>«Молодость</w:t>
            </w:r>
            <w:r>
              <w:rPr>
                <w:sz w:val="24"/>
              </w:rPr>
              <w:tab/>
              <w:t>Сайдаша»</w:t>
            </w:r>
            <w:r>
              <w:rPr>
                <w:sz w:val="24"/>
              </w:rPr>
              <w:tab/>
              <w:t>М.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Латифуллина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552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tabs>
                <w:tab w:val="left" w:pos="1475"/>
                <w:tab w:val="left" w:pos="1870"/>
                <w:tab w:val="left" w:pos="3376"/>
                <w:tab w:val="left" w:pos="4086"/>
                <w:tab w:val="left" w:pos="5007"/>
                <w:tab w:val="left" w:pos="5321"/>
                <w:tab w:val="left" w:pos="671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z w:val="24"/>
              </w:rPr>
              <w:tab/>
              <w:t>Р.</w:t>
            </w:r>
            <w:r>
              <w:rPr>
                <w:sz w:val="24"/>
              </w:rPr>
              <w:tab/>
              <w:t>Файзуллина.</w:t>
            </w:r>
            <w:r>
              <w:rPr>
                <w:sz w:val="24"/>
              </w:rPr>
              <w:tab/>
              <w:t>Тема</w:t>
            </w:r>
            <w:r>
              <w:rPr>
                <w:sz w:val="24"/>
              </w:rPr>
              <w:tab/>
              <w:t>матери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литературе.</w:t>
            </w:r>
            <w:r>
              <w:rPr>
                <w:sz w:val="24"/>
              </w:rPr>
              <w:tab/>
              <w:t>Стихотворение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«Бердәнбер» / «Единственная».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278"/>
        </w:trPr>
        <w:tc>
          <w:tcPr>
            <w:tcW w:w="14686" w:type="dxa"/>
            <w:gridSpan w:val="5"/>
          </w:tcPr>
          <w:p w:rsidR="00600B49" w:rsidRDefault="004526CE">
            <w:pPr>
              <w:pStyle w:val="TableParagraph"/>
              <w:spacing w:line="258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Тема 6. Цена дружбы. (4ч)</w:t>
            </w:r>
          </w:p>
        </w:tc>
      </w:tr>
      <w:tr w:rsidR="00600B49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tabs>
                <w:tab w:val="left" w:pos="4173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Жизнь   и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творчество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Дардеменда.</w:t>
            </w:r>
            <w:r>
              <w:rPr>
                <w:sz w:val="24"/>
              </w:rPr>
              <w:tab/>
              <w:t xml:space="preserve">Рассказ </w:t>
            </w:r>
            <w:r>
              <w:rPr>
                <w:spacing w:val="-3"/>
                <w:sz w:val="24"/>
              </w:rPr>
              <w:t>«</w:t>
            </w:r>
            <w:proofErr w:type="gramStart"/>
            <w:r>
              <w:rPr>
                <w:spacing w:val="-3"/>
                <w:sz w:val="24"/>
              </w:rPr>
              <w:t>Ике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туган» / «Два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брата».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Содержание текста, Роль образов природы.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275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Жизнь и творчество Х. Такташа. Ознакомление с произведением «Мокамай».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600B49" w:rsidRDefault="00600B49">
      <w:pPr>
        <w:rPr>
          <w:sz w:val="20"/>
        </w:rPr>
        <w:sectPr w:rsidR="00600B49">
          <w:pgSz w:w="16840" w:h="11910" w:orient="landscape"/>
          <w:pgMar w:top="1100" w:right="180" w:bottom="1120" w:left="680" w:header="0" w:footer="923" w:gutter="0"/>
          <w:cols w:space="720"/>
        </w:sectPr>
      </w:pPr>
    </w:p>
    <w:p w:rsidR="00600B49" w:rsidRDefault="00600B49">
      <w:pPr>
        <w:pStyle w:val="a3"/>
        <w:spacing w:before="3"/>
        <w:ind w:left="0"/>
        <w:rPr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8397"/>
        <w:gridCol w:w="1702"/>
        <w:gridCol w:w="1703"/>
        <w:gridCol w:w="1640"/>
      </w:tblGrid>
      <w:tr w:rsidR="00600B49">
        <w:trPr>
          <w:trHeight w:val="278"/>
        </w:trPr>
        <w:tc>
          <w:tcPr>
            <w:tcW w:w="1244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Эстетический идеал поэта. Цена дружбы.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  <w:tr w:rsidR="00600B49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Многогранная деятельность Р. Хариса. Ознакомление с пьесой «Серле алан» /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«Секретная поляна».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827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tabs>
                <w:tab w:val="left" w:pos="1217"/>
                <w:tab w:val="left" w:pos="2409"/>
                <w:tab w:val="left" w:pos="3052"/>
                <w:tab w:val="left" w:pos="4143"/>
                <w:tab w:val="left" w:pos="4445"/>
                <w:tab w:val="left" w:pos="5649"/>
                <w:tab w:val="left" w:pos="6957"/>
                <w:tab w:val="left" w:pos="8060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Ознакомление со стихотворениями «Дуслык балы» /«Мед дружбы» Ш. Галиева,</w:t>
            </w:r>
            <w:r>
              <w:rPr>
                <w:sz w:val="24"/>
              </w:rPr>
              <w:tab/>
              <w:t>«Дуслык,</w:t>
            </w:r>
            <w:r>
              <w:rPr>
                <w:sz w:val="24"/>
              </w:rPr>
              <w:tab/>
              <w:t>чын</w:t>
            </w:r>
            <w:r>
              <w:rPr>
                <w:sz w:val="24"/>
              </w:rPr>
              <w:tab/>
              <w:t>дуслык»</w:t>
            </w:r>
            <w:r>
              <w:rPr>
                <w:sz w:val="24"/>
              </w:rPr>
              <w:tab/>
              <w:t>/</w:t>
            </w:r>
            <w:r>
              <w:rPr>
                <w:sz w:val="24"/>
              </w:rPr>
              <w:tab/>
              <w:t>«Дружба,</w:t>
            </w:r>
            <w:r>
              <w:rPr>
                <w:sz w:val="24"/>
              </w:rPr>
              <w:tab/>
              <w:t>настоящая</w:t>
            </w:r>
            <w:r>
              <w:rPr>
                <w:sz w:val="24"/>
              </w:rPr>
              <w:tab/>
              <w:t>дружба»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Э.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Шарифуллиной. Взаимоотношения между людьми.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275"/>
        </w:trPr>
        <w:tc>
          <w:tcPr>
            <w:tcW w:w="14686" w:type="dxa"/>
            <w:gridSpan w:val="5"/>
          </w:tcPr>
          <w:p w:rsidR="00600B49" w:rsidRDefault="004526CE">
            <w:pPr>
              <w:pStyle w:val="TableParagraph"/>
              <w:tabs>
                <w:tab w:val="left" w:pos="1036"/>
              </w:tabs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7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  <w:r>
              <w:rPr>
                <w:b/>
                <w:sz w:val="24"/>
              </w:rPr>
              <w:tab/>
              <w:t>Сатира. (4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ч)</w:t>
            </w:r>
          </w:p>
        </w:tc>
      </w:tr>
      <w:tr w:rsidR="00600B49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Чтение стихотворения Ш. Галиева «Атлап чыктым Иделне» / «Перешагнул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через Волгу», «Курыкма, тимим» / «Не бойся, не трону».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552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Творчество Ф. Шафигуллина. Ознакомление с его произведениями «</w:t>
            </w:r>
            <w:proofErr w:type="gramStart"/>
            <w:r>
              <w:rPr>
                <w:sz w:val="24"/>
              </w:rPr>
              <w:t>Ике</w:t>
            </w:r>
            <w:proofErr w:type="gramEnd"/>
            <w:r>
              <w:rPr>
                <w:sz w:val="24"/>
              </w:rPr>
              <w:t xml:space="preserve"> тиен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акча» / «Две копейки».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830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tabs>
                <w:tab w:val="left" w:pos="1086"/>
                <w:tab w:val="left" w:pos="1679"/>
                <w:tab w:val="left" w:pos="2862"/>
                <w:tab w:val="left" w:pos="3150"/>
                <w:tab w:val="left" w:pos="4128"/>
                <w:tab w:val="left" w:pos="4473"/>
                <w:tab w:val="left" w:pos="5716"/>
                <w:tab w:val="left" w:pos="7387"/>
                <w:tab w:val="left" w:pos="8171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«Акбай</w:t>
            </w:r>
            <w:r>
              <w:rPr>
                <w:sz w:val="24"/>
              </w:rPr>
              <w:tab/>
              <w:t>һәм</w:t>
            </w:r>
            <w:r>
              <w:rPr>
                <w:sz w:val="24"/>
              </w:rPr>
              <w:tab/>
              <w:t>Карабай»</w:t>
            </w:r>
            <w:r>
              <w:rPr>
                <w:sz w:val="24"/>
              </w:rPr>
              <w:tab/>
              <w:t>/</w:t>
            </w:r>
            <w:r>
              <w:rPr>
                <w:sz w:val="24"/>
              </w:rPr>
              <w:tab/>
              <w:t>«Акбай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Карабай».</w:t>
            </w:r>
            <w:r>
              <w:rPr>
                <w:sz w:val="24"/>
              </w:rPr>
              <w:tab/>
              <w:t>Сатирический</w:t>
            </w:r>
            <w:r>
              <w:rPr>
                <w:sz w:val="24"/>
              </w:rPr>
              <w:tab/>
              <w:t>стиль</w:t>
            </w:r>
            <w:r>
              <w:rPr>
                <w:sz w:val="24"/>
              </w:rPr>
              <w:tab/>
            </w:r>
            <w:r>
              <w:rPr>
                <w:spacing w:val="-14"/>
                <w:sz w:val="24"/>
              </w:rPr>
              <w:t xml:space="preserve">в </w:t>
            </w:r>
            <w:r>
              <w:rPr>
                <w:sz w:val="24"/>
              </w:rPr>
              <w:t>произведениях Ф.Шафигуллина. Музей-квартира писателя в г.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Зеленодольске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РТ.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551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tabs>
                <w:tab w:val="left" w:pos="1802"/>
                <w:tab w:val="left" w:pos="2121"/>
                <w:tab w:val="left" w:pos="3538"/>
                <w:tab w:val="left" w:pos="4615"/>
                <w:tab w:val="left" w:pos="5709"/>
                <w:tab w:val="left" w:pos="779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переводами</w:t>
            </w:r>
            <w:r>
              <w:rPr>
                <w:sz w:val="24"/>
              </w:rPr>
              <w:tab/>
              <w:t>Василия</w:t>
            </w:r>
            <w:r>
              <w:rPr>
                <w:sz w:val="24"/>
              </w:rPr>
              <w:tab/>
              <w:t>Радлова.</w:t>
            </w:r>
            <w:r>
              <w:rPr>
                <w:sz w:val="24"/>
              </w:rPr>
              <w:tab/>
              <w:t>Просветительские</w:t>
            </w:r>
            <w:r>
              <w:rPr>
                <w:sz w:val="24"/>
              </w:rPr>
              <w:tab/>
              <w:t>идеи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ученого. Ознакомление с его рассказом «Шаян кеше» / «Шутник».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275"/>
        </w:trPr>
        <w:tc>
          <w:tcPr>
            <w:tcW w:w="14686" w:type="dxa"/>
            <w:gridSpan w:val="5"/>
          </w:tcPr>
          <w:p w:rsidR="00600B49" w:rsidRDefault="004526CE">
            <w:pPr>
              <w:pStyle w:val="TableParagraph"/>
              <w:tabs>
                <w:tab w:val="left" w:pos="1034"/>
              </w:tabs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7"/>
                <w:sz w:val="24"/>
              </w:rPr>
              <w:t xml:space="preserve"> </w:t>
            </w:r>
            <w:r>
              <w:rPr>
                <w:b/>
                <w:sz w:val="24"/>
              </w:rPr>
              <w:t>8.</w:t>
            </w:r>
            <w:r>
              <w:rPr>
                <w:b/>
                <w:sz w:val="24"/>
              </w:rPr>
              <w:tab/>
              <w:t>Времена года. (4 ч)</w:t>
            </w:r>
          </w:p>
        </w:tc>
      </w:tr>
      <w:tr w:rsidR="00600B49">
        <w:trPr>
          <w:trHeight w:val="275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Изучение стихотворения Р. Ахметзянова «Иртә әле» / «Рано ещё».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  <w:tr w:rsidR="00600B49">
        <w:trPr>
          <w:trHeight w:val="275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Изучение рассказа Г. Рахима «Апрель».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  <w:rPr>
                <w:sz w:val="20"/>
              </w:rPr>
            </w:pPr>
          </w:p>
        </w:tc>
      </w:tr>
      <w:tr w:rsidR="00600B49">
        <w:trPr>
          <w:trHeight w:val="827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Жизнь и творчество Г. Баширова. Изучение отрывка из повести «Туган ягым – яшел бишек» / «Родная сторона – колыбель моя»: «Язгы сабан туйлары» /</w:t>
            </w:r>
          </w:p>
          <w:p w:rsidR="00600B49" w:rsidRDefault="004526C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«Весенние сабантуи».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  <w:tr w:rsidR="00600B49">
        <w:trPr>
          <w:trHeight w:val="553"/>
        </w:trPr>
        <w:tc>
          <w:tcPr>
            <w:tcW w:w="1244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397" w:type="dxa"/>
          </w:tcPr>
          <w:p w:rsidR="00600B49" w:rsidRDefault="004526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Ознакомление с картиной Л. Фаттахова «Сабантуй». Чтение детского журнала</w:t>
            </w:r>
          </w:p>
          <w:p w:rsidR="00600B49" w:rsidRDefault="004526CE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«Сабантуй».</w:t>
            </w:r>
          </w:p>
        </w:tc>
        <w:tc>
          <w:tcPr>
            <w:tcW w:w="1702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703" w:type="dxa"/>
          </w:tcPr>
          <w:p w:rsidR="00600B49" w:rsidRDefault="00600B49">
            <w:pPr>
              <w:pStyle w:val="TableParagraph"/>
              <w:ind w:left="0"/>
            </w:pPr>
          </w:p>
        </w:tc>
        <w:tc>
          <w:tcPr>
            <w:tcW w:w="1640" w:type="dxa"/>
          </w:tcPr>
          <w:p w:rsidR="00600B49" w:rsidRDefault="00600B49">
            <w:pPr>
              <w:pStyle w:val="TableParagraph"/>
              <w:ind w:left="0"/>
            </w:pPr>
          </w:p>
        </w:tc>
      </w:tr>
    </w:tbl>
    <w:p w:rsidR="00600B49" w:rsidRDefault="00600B49">
      <w:pPr>
        <w:sectPr w:rsidR="00600B49">
          <w:pgSz w:w="16840" w:h="11910" w:orient="landscape"/>
          <w:pgMar w:top="1100" w:right="180" w:bottom="1120" w:left="680" w:header="0" w:footer="923" w:gutter="0"/>
          <w:cols w:space="720"/>
        </w:sectPr>
      </w:pPr>
    </w:p>
    <w:p w:rsidR="00600B49" w:rsidRDefault="004526CE">
      <w:pPr>
        <w:spacing w:before="63"/>
        <w:ind w:left="3878"/>
        <w:rPr>
          <w:b/>
          <w:sz w:val="24"/>
        </w:rPr>
      </w:pPr>
      <w:r>
        <w:rPr>
          <w:b/>
          <w:sz w:val="24"/>
        </w:rPr>
        <w:lastRenderedPageBreak/>
        <w:t>Календарно – тематическое планирование 7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класс</w:t>
      </w:r>
    </w:p>
    <w:p w:rsidR="00600B49" w:rsidRDefault="00600B49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8397"/>
        <w:gridCol w:w="877"/>
      </w:tblGrid>
      <w:tr w:rsidR="0068355C">
        <w:trPr>
          <w:gridAfter w:val="1"/>
          <w:wAfter w:w="877" w:type="dxa"/>
          <w:trHeight w:val="277"/>
        </w:trPr>
        <w:tc>
          <w:tcPr>
            <w:tcW w:w="1244" w:type="dxa"/>
            <w:vMerge w:val="restart"/>
          </w:tcPr>
          <w:p w:rsidR="0068355C" w:rsidRDefault="0068355C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8397" w:type="dxa"/>
            <w:vMerge w:val="restart"/>
          </w:tcPr>
          <w:p w:rsidR="0068355C" w:rsidRDefault="0068355C">
            <w:pPr>
              <w:pStyle w:val="TableParagraph"/>
              <w:spacing w:line="275" w:lineRule="exact"/>
              <w:ind w:left="3555" w:right="35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 урока</w:t>
            </w:r>
          </w:p>
        </w:tc>
      </w:tr>
      <w:tr w:rsidR="0068355C" w:rsidTr="0068355C">
        <w:trPr>
          <w:trHeight w:val="275"/>
        </w:trPr>
        <w:tc>
          <w:tcPr>
            <w:tcW w:w="1244" w:type="dxa"/>
            <w:vMerge/>
            <w:tcBorders>
              <w:top w:val="nil"/>
            </w:tcBorders>
          </w:tcPr>
          <w:p w:rsidR="0068355C" w:rsidRDefault="0068355C">
            <w:pPr>
              <w:rPr>
                <w:sz w:val="2"/>
                <w:szCs w:val="2"/>
              </w:rPr>
            </w:pPr>
          </w:p>
        </w:tc>
        <w:tc>
          <w:tcPr>
            <w:tcW w:w="8397" w:type="dxa"/>
            <w:vMerge/>
            <w:tcBorders>
              <w:top w:val="nil"/>
            </w:tcBorders>
          </w:tcPr>
          <w:p w:rsidR="0068355C" w:rsidRDefault="0068355C">
            <w:pPr>
              <w:rPr>
                <w:sz w:val="2"/>
                <w:szCs w:val="2"/>
              </w:rPr>
            </w:pP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Кол часов</w:t>
            </w:r>
          </w:p>
        </w:tc>
      </w:tr>
      <w:tr w:rsidR="0068355C" w:rsidTr="0068355C">
        <w:trPr>
          <w:trHeight w:val="551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 со схемой. Повторение ранее изученных жанров фольклора. Обрядовый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фольклор. Семейные (рождение ребёнка, свадьба и др.) и календарные обряды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1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Трансформация обрядов в письменной литературе (Ф.Бурнаш «Яшь йө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әкләр»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/ «Молодые сердца» (драма).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2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Баиты, их поэтические особенности (Сак-Сок), мунаджаты («Не забуду</w:t>
            </w:r>
            <w:proofErr w:type="gramEnd"/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Родину»).</w:t>
            </w:r>
            <w:proofErr w:type="gramEnd"/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4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Габдулла Тукай иҗаты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  <w:r>
              <w:rPr>
                <w:sz w:val="24"/>
              </w:rPr>
              <w:t xml:space="preserve">«Милли моңнар» шигыре. </w:t>
            </w:r>
            <w:proofErr w:type="gramStart"/>
            <w:r>
              <w:rPr>
                <w:sz w:val="24"/>
              </w:rPr>
              <w:t>Б</w:t>
            </w:r>
            <w:proofErr w:type="gramEnd"/>
            <w:r>
              <w:rPr>
                <w:sz w:val="24"/>
              </w:rPr>
              <w:t>үлекне кабатлау,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йомгаклау.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1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5"/>
                <w:sz w:val="24"/>
              </w:rPr>
              <w:t>5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Творчество Ф.Амирхана. Связь татарской литературы с фольклором и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мифологией. Ф.Амирхан «Ай өстендә </w:t>
            </w:r>
            <w:proofErr w:type="gramStart"/>
            <w:r>
              <w:rPr>
                <w:sz w:val="24"/>
              </w:rPr>
              <w:t>З</w:t>
            </w:r>
            <w:proofErr w:type="gramEnd"/>
            <w:r>
              <w:rPr>
                <w:sz w:val="24"/>
              </w:rPr>
              <w:t>өһрә кыз» / «Зухра на Луне».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275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5"/>
                <w:sz w:val="24"/>
              </w:rPr>
              <w:t>6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Символические образы. Авторский комментарий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68355C" w:rsidTr="0068355C">
        <w:trPr>
          <w:trHeight w:val="551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0"/>
                <w:sz w:val="24"/>
              </w:rPr>
              <w:t>7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Творчество Г. Ибрагимова. </w:t>
            </w:r>
            <w:proofErr w:type="gramStart"/>
            <w:r>
              <w:rPr>
                <w:sz w:val="24"/>
              </w:rPr>
              <w:t>Изображение народной жизни («Алмачуар» /</w:t>
            </w:r>
            <w:proofErr w:type="gramEnd"/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«Чубарый»).</w:t>
            </w:r>
            <w:proofErr w:type="gramEnd"/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1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0"/>
                <w:sz w:val="24"/>
              </w:rPr>
              <w:t>8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Творчество Г. Ибрагимова. </w:t>
            </w:r>
            <w:proofErr w:type="gramStart"/>
            <w:r>
              <w:rPr>
                <w:sz w:val="24"/>
              </w:rPr>
              <w:t>Изображение народной жизни («Алмачуар» /</w:t>
            </w:r>
            <w:proofErr w:type="gramEnd"/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«Чубарый»).</w:t>
            </w:r>
            <w:proofErr w:type="gramEnd"/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275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0"/>
                <w:sz w:val="24"/>
              </w:rPr>
              <w:t>9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Система образов, образ Алмачуара. Любовь Закира к лошади.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68355C" w:rsidTr="0068355C">
        <w:trPr>
          <w:trHeight w:val="830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Композитор Р.Яхин.</w:t>
            </w:r>
          </w:p>
          <w:p w:rsidR="0068355C" w:rsidRDefault="0068355C">
            <w:pPr>
              <w:pStyle w:val="TableParagraph"/>
              <w:tabs>
                <w:tab w:val="left" w:pos="4936"/>
              </w:tabs>
              <w:spacing w:line="270" w:lineRule="atLeast"/>
              <w:ind w:right="155"/>
              <w:rPr>
                <w:sz w:val="24"/>
              </w:rPr>
            </w:pPr>
            <w:r>
              <w:rPr>
                <w:sz w:val="24"/>
              </w:rPr>
              <w:t xml:space="preserve">Изучение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стихотворения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Х.Мударрисовой</w:t>
            </w:r>
            <w:r>
              <w:rPr>
                <w:sz w:val="24"/>
              </w:rPr>
              <w:tab/>
              <w:t>«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өмеш дага» / «Серебряная подкова».</w:t>
            </w:r>
            <w:r>
              <w:rPr>
                <w:spacing w:val="3"/>
                <w:sz w:val="24"/>
              </w:rPr>
              <w:t xml:space="preserve"> Повторение</w:t>
            </w:r>
            <w:proofErr w:type="gramStart"/>
            <w:r>
              <w:rPr>
                <w:spacing w:val="3"/>
                <w:sz w:val="24"/>
              </w:rPr>
              <w:t>.Т</w:t>
            </w:r>
            <w:proofErr w:type="gramEnd"/>
            <w:r>
              <w:rPr>
                <w:spacing w:val="3"/>
                <w:sz w:val="24"/>
              </w:rPr>
              <w:t>ест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828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Композитор Р.Яхин. Композитор Р.Яхин.</w:t>
            </w:r>
          </w:p>
          <w:p w:rsidR="0068355C" w:rsidRDefault="0068355C">
            <w:pPr>
              <w:pStyle w:val="TableParagraph"/>
              <w:tabs>
                <w:tab w:val="left" w:pos="4936"/>
              </w:tabs>
              <w:spacing w:before="3" w:line="276" w:lineRule="exact"/>
              <w:ind w:right="155"/>
              <w:rPr>
                <w:sz w:val="24"/>
              </w:rPr>
            </w:pPr>
            <w:r>
              <w:rPr>
                <w:sz w:val="24"/>
              </w:rPr>
              <w:t xml:space="preserve">Изучение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стихотворения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Х.Мударрисовой</w:t>
            </w:r>
            <w:r>
              <w:rPr>
                <w:sz w:val="24"/>
              </w:rPr>
              <w:tab/>
              <w:t>«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өмеш дага» / «Серебряная подкова».</w:t>
            </w:r>
            <w:r>
              <w:rPr>
                <w:spacing w:val="3"/>
                <w:sz w:val="24"/>
              </w:rPr>
              <w:t xml:space="preserve"> Повторение</w:t>
            </w:r>
            <w:proofErr w:type="gramStart"/>
            <w:r>
              <w:rPr>
                <w:spacing w:val="3"/>
                <w:sz w:val="24"/>
              </w:rPr>
              <w:t>.Т</w:t>
            </w:r>
            <w:proofErr w:type="gramEnd"/>
            <w:r>
              <w:rPr>
                <w:spacing w:val="3"/>
                <w:sz w:val="24"/>
              </w:rPr>
              <w:t>ест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827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 xml:space="preserve">Ознакомление со стихотворением </w:t>
            </w:r>
            <w:r>
              <w:rPr>
                <w:spacing w:val="-3"/>
                <w:sz w:val="24"/>
              </w:rPr>
              <w:t xml:space="preserve">«Ил </w:t>
            </w:r>
            <w:r>
              <w:rPr>
                <w:sz w:val="24"/>
              </w:rPr>
              <w:t>язмышы – ир язмышы» /«Судьба родины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судьба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мужчины»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Маликова,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стихотворением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прозе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«Сагыну»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«Тоска» Г. Кутуя.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275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Жизнь и творчество С.Хакима. Поэма «Бакчачылар» / «Садоводы».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</w:tbl>
    <w:p w:rsidR="00600B49" w:rsidRDefault="00600B49">
      <w:pPr>
        <w:rPr>
          <w:sz w:val="20"/>
        </w:rPr>
        <w:sectPr w:rsidR="00600B49">
          <w:pgSz w:w="16840" w:h="11910" w:orient="landscape"/>
          <w:pgMar w:top="1060" w:right="180" w:bottom="1120" w:left="680" w:header="0" w:footer="923" w:gutter="0"/>
          <w:cols w:space="720"/>
        </w:sectPr>
      </w:pPr>
    </w:p>
    <w:p w:rsidR="00600B49" w:rsidRDefault="00600B49">
      <w:pPr>
        <w:pStyle w:val="a3"/>
        <w:spacing w:before="3"/>
        <w:ind w:left="0"/>
        <w:rPr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8397"/>
        <w:gridCol w:w="877"/>
      </w:tblGrid>
      <w:tr w:rsidR="0068355C" w:rsidTr="0068355C">
        <w:trPr>
          <w:trHeight w:val="554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Сюжет повести. Ностальгия по детству, по прошлому. Мальчик-рассказчик и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совпадающий с автором повествователь.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1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Образ родного края, мифологизация образа родины. Особенности </w:t>
            </w:r>
            <w:proofErr w:type="gramStart"/>
            <w:r>
              <w:rPr>
                <w:sz w:val="24"/>
              </w:rPr>
              <w:t>лирического</w:t>
            </w:r>
            <w:proofErr w:type="gramEnd"/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рода. Лирический герой, его чувства-переживания.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827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Творчество М.Магдиева. Ознакомление с повестью «Без – кырык беренче ел</w:t>
            </w:r>
          </w:p>
          <w:p w:rsidR="0068355C" w:rsidRDefault="0068355C">
            <w:pPr>
              <w:pStyle w:val="TableParagraph"/>
              <w:spacing w:line="270" w:lineRule="atLeast"/>
              <w:ind w:right="155"/>
              <w:rPr>
                <w:sz w:val="24"/>
              </w:rPr>
            </w:pPr>
            <w:r>
              <w:rPr>
                <w:sz w:val="24"/>
              </w:rPr>
              <w:t>балалары» / «Мы – дети сорок первого года». Лиризм. Судьба детей сурового военного времени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овторение.Тест.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2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Творчество Назипа Думави. Изображение пейзажа 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стихотворении «Беренче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кар» / «Первый снег».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1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Жизнь и творчество Х. Такташа</w:t>
            </w:r>
            <w:r>
              <w:rPr>
                <w:b/>
                <w:sz w:val="24"/>
              </w:rPr>
              <w:t xml:space="preserve">. </w:t>
            </w:r>
            <w:r>
              <w:rPr>
                <w:sz w:val="24"/>
              </w:rPr>
              <w:t>Поэтические особенности поэмы «Алсу».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Приемы повторов, рефренов в поэме.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830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Жизненный и творческий путь Х. Туфана. «Агыла да болыт агыла»/ «Плывут и плывут облака», «Тамчылар ни дилә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? » / «О чём рассказывают капли?»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Дом – музей Х.Туфана в деревне Старокарметово Аксубаевского района.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1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tabs>
                <w:tab w:val="left" w:pos="1256"/>
                <w:tab w:val="left" w:pos="2150"/>
                <w:tab w:val="left" w:pos="3208"/>
                <w:tab w:val="left" w:pos="4508"/>
                <w:tab w:val="left" w:pos="5436"/>
                <w:tab w:val="left" w:pos="6114"/>
                <w:tab w:val="left" w:pos="739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Г.Тавлин</w:t>
            </w:r>
            <w:r>
              <w:rPr>
                <w:sz w:val="24"/>
              </w:rPr>
              <w:tab/>
              <w:t>«Кояш</w:t>
            </w:r>
            <w:r>
              <w:rPr>
                <w:sz w:val="24"/>
              </w:rPr>
              <w:tab/>
              <w:t>болытка</w:t>
            </w:r>
            <w:r>
              <w:rPr>
                <w:sz w:val="24"/>
              </w:rPr>
              <w:tab/>
              <w:t>кергәндә»/</w:t>
            </w:r>
            <w:r>
              <w:rPr>
                <w:sz w:val="24"/>
              </w:rPr>
              <w:tab/>
              <w:t>«Когда</w:t>
            </w:r>
            <w:r>
              <w:rPr>
                <w:sz w:val="24"/>
              </w:rPr>
              <w:tab/>
              <w:t>тучи</w:t>
            </w:r>
            <w:r>
              <w:rPr>
                <w:sz w:val="24"/>
              </w:rPr>
              <w:tab/>
              <w:t>заслоняют</w:t>
            </w:r>
            <w:r>
              <w:rPr>
                <w:sz w:val="24"/>
              </w:rPr>
              <w:tab/>
              <w:t>солнце».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proofErr w:type="gramStart"/>
            <w:r>
              <w:rPr>
                <w:sz w:val="24"/>
              </w:rPr>
              <w:t>.Т</w:t>
            </w:r>
            <w:proofErr w:type="gramEnd"/>
            <w:r>
              <w:rPr>
                <w:sz w:val="24"/>
              </w:rPr>
              <w:t>ест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827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ind w:right="614"/>
              <w:rPr>
                <w:sz w:val="24"/>
              </w:rPr>
            </w:pPr>
            <w:r>
              <w:rPr>
                <w:sz w:val="24"/>
              </w:rPr>
              <w:t>Жизненный и творческий путь А.Гилязева. Возвращение татарской литературы к национальным традициям: повесть «Ө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 xml:space="preserve"> аршын җир»/ «Три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аршина земли» (отрывок).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1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Чит җирләрдә йөртә язмышлар</w:t>
            </w:r>
            <w:proofErr w:type="gramStart"/>
            <w:r>
              <w:rPr>
                <w:sz w:val="24"/>
              </w:rPr>
              <w:t>.А</w:t>
            </w:r>
            <w:proofErr w:type="gramEnd"/>
            <w:r>
              <w:rPr>
                <w:sz w:val="24"/>
              </w:rPr>
              <w:t>яз Гыйләҗев иҗаты. «Өч аршын җир»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повесте өстендә эш.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1103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Жизнь и творчество И.Юзеева. Драматическое произведение «Ак калфагым төшердем кулдан» /«Выронили </w:t>
            </w:r>
            <w:proofErr w:type="gramStart"/>
            <w:r>
              <w:rPr>
                <w:sz w:val="24"/>
              </w:rPr>
              <w:t>белый</w:t>
            </w:r>
            <w:proofErr w:type="gramEnd"/>
            <w:r>
              <w:rPr>
                <w:sz w:val="24"/>
              </w:rPr>
              <w:t xml:space="preserve"> калфак из рук». Социально-этическая проблематика. Человек на чужой земле. Авторские ремарки. Образы, символы.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Новизна.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276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Стихи Г. Зайнашевой “Үз илемдә”, Г. Баширова”Җидегән чишмә”.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68355C" w:rsidTr="0068355C">
        <w:trPr>
          <w:trHeight w:val="1105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tabs>
                <w:tab w:val="left" w:pos="5439"/>
              </w:tabs>
              <w:ind w:right="155"/>
              <w:rPr>
                <w:sz w:val="24"/>
              </w:rPr>
            </w:pPr>
            <w:r>
              <w:rPr>
                <w:sz w:val="24"/>
              </w:rPr>
              <w:t>Творчество   поэта   Фаннура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Сафина.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стихотворения его «Туган җиремә»/ «Родной земле». Лирические произведения о родине,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</w:p>
          <w:p w:rsidR="0068355C" w:rsidRDefault="0068355C">
            <w:pPr>
              <w:pStyle w:val="TableParagraph"/>
              <w:tabs>
                <w:tab w:val="left" w:pos="8149"/>
              </w:tabs>
              <w:spacing w:line="270" w:lineRule="atLeast"/>
              <w:ind w:right="106"/>
              <w:rPr>
                <w:sz w:val="24"/>
              </w:rPr>
            </w:pPr>
            <w:r>
              <w:rPr>
                <w:sz w:val="24"/>
              </w:rPr>
              <w:t xml:space="preserve">природе  как  выражение  поэтического  восприятия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окружающего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и </w:t>
            </w:r>
            <w:r>
              <w:rPr>
                <w:sz w:val="24"/>
              </w:rPr>
              <w:t>осмысление собственного мироощущения,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настроения.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275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Творчество М.Галиева. Ознакомление с повестью «Нигез»/ «Родной очаг».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</w:tbl>
    <w:p w:rsidR="00600B49" w:rsidRDefault="00600B49">
      <w:pPr>
        <w:rPr>
          <w:sz w:val="20"/>
        </w:rPr>
        <w:sectPr w:rsidR="00600B49">
          <w:pgSz w:w="16840" w:h="11910" w:orient="landscape"/>
          <w:pgMar w:top="1100" w:right="180" w:bottom="1120" w:left="680" w:header="0" w:footer="923" w:gutter="0"/>
          <w:cols w:space="720"/>
        </w:sectPr>
      </w:pPr>
    </w:p>
    <w:p w:rsidR="00600B49" w:rsidRDefault="00600B49">
      <w:pPr>
        <w:pStyle w:val="a3"/>
        <w:spacing w:before="3"/>
        <w:ind w:left="0"/>
        <w:rPr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8397"/>
        <w:gridCol w:w="877"/>
      </w:tblGrid>
      <w:tr w:rsidR="0068355C" w:rsidTr="0068355C">
        <w:trPr>
          <w:trHeight w:val="830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tabs>
                <w:tab w:val="left" w:pos="1371"/>
                <w:tab w:val="left" w:pos="2616"/>
                <w:tab w:val="left" w:pos="4364"/>
                <w:tab w:val="left" w:pos="5776"/>
                <w:tab w:val="left" w:pos="6909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Ознакомление с повестью «Нигез»/ «Родной очаг». Отражение трудностей военного</w:t>
            </w:r>
            <w:r>
              <w:rPr>
                <w:sz w:val="24"/>
              </w:rPr>
              <w:tab/>
              <w:t>времени.</w:t>
            </w:r>
            <w:r>
              <w:rPr>
                <w:sz w:val="24"/>
              </w:rPr>
              <w:tab/>
              <w:t>Нравственная</w:t>
            </w:r>
            <w:r>
              <w:rPr>
                <w:sz w:val="24"/>
              </w:rPr>
              <w:tab/>
              <w:t>стойкость,</w:t>
            </w:r>
            <w:r>
              <w:rPr>
                <w:sz w:val="24"/>
              </w:rPr>
              <w:tab/>
              <w:t>чувство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3"/>
                <w:sz w:val="24"/>
              </w:rPr>
              <w:t>собственного</w:t>
            </w:r>
            <w:proofErr w:type="gramEnd"/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достоинства, свойственные героям. Повторение</w:t>
            </w:r>
            <w:proofErr w:type="gramStart"/>
            <w:r>
              <w:rPr>
                <w:sz w:val="24"/>
              </w:rPr>
              <w:t>.Т</w:t>
            </w:r>
            <w:proofErr w:type="gramEnd"/>
            <w:r>
              <w:rPr>
                <w:sz w:val="24"/>
              </w:rPr>
              <w:t>ест.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1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Жизнь и творчество Ф.Хусни Осмысление ребёнком событий войны в рассказе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«Сөйләнмәгән хикәя»/ «Нерассказанная история».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1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Жизнь и творчество Р.Хафизовой. Психология детей военных лет в рассказе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«Әти кайткан көн»/ «В день возвращения отца» Р.Хафизовой.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828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Творчество Ф.Яруллина. Своеобразное раскрытие проблем дружбы и</w:t>
            </w:r>
          </w:p>
          <w:p w:rsidR="0068355C" w:rsidRDefault="0068355C">
            <w:pPr>
              <w:pStyle w:val="TableParagraph"/>
              <w:spacing w:line="270" w:lineRule="atLeast"/>
              <w:ind w:right="155"/>
              <w:rPr>
                <w:sz w:val="24"/>
              </w:rPr>
            </w:pPr>
            <w:r>
              <w:rPr>
                <w:sz w:val="24"/>
              </w:rPr>
              <w:t>ответственности человека за свои поступки в рассказе «</w:t>
            </w:r>
            <w:proofErr w:type="gramStart"/>
            <w:r>
              <w:rPr>
                <w:sz w:val="24"/>
              </w:rPr>
              <w:t>Ак т</w:t>
            </w:r>
            <w:proofErr w:type="gramEnd"/>
            <w:r>
              <w:rPr>
                <w:sz w:val="24"/>
              </w:rPr>
              <w:t>өнбоек»/ «Белый лотос» Ф.Яруллина.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1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Творчество Р.Корбана. Проблема взаимотношений человека и природы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стихотворении</w:t>
            </w:r>
            <w:proofErr w:type="gramEnd"/>
            <w:r>
              <w:rPr>
                <w:sz w:val="24"/>
              </w:rPr>
              <w:t xml:space="preserve"> «Ярдәм итик»/ «Давайте, поможем».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3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Своеобразие изображения детской психологии в рассказе «Биш «икеле»/ «Пять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«двоек» Р.Галиуллина</w:t>
            </w:r>
            <w:proofErr w:type="gramStart"/>
            <w:r>
              <w:rPr>
                <w:sz w:val="24"/>
              </w:rPr>
              <w:t>..</w:t>
            </w:r>
            <w:proofErr w:type="gramEnd"/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827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tabs>
                <w:tab w:val="left" w:pos="1428"/>
                <w:tab w:val="left" w:pos="3104"/>
                <w:tab w:val="left" w:pos="4212"/>
                <w:tab w:val="left" w:pos="4565"/>
                <w:tab w:val="left" w:pos="5673"/>
                <w:tab w:val="left" w:pos="6867"/>
                <w:tab w:val="left" w:pos="7179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Раскрытие</w:t>
            </w:r>
            <w:r>
              <w:rPr>
                <w:sz w:val="24"/>
              </w:rPr>
              <w:tab/>
              <w:t>правственных</w:t>
            </w:r>
            <w:r>
              <w:rPr>
                <w:sz w:val="24"/>
              </w:rPr>
              <w:tab/>
              <w:t>проблем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рассказе</w:t>
            </w:r>
            <w:r>
              <w:rPr>
                <w:sz w:val="24"/>
              </w:rPr>
              <w:tab/>
              <w:t>«Табыш»</w:t>
            </w:r>
            <w:r>
              <w:rPr>
                <w:sz w:val="24"/>
              </w:rPr>
              <w:tab/>
              <w:t>/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«Находка» </w:t>
            </w:r>
            <w:r>
              <w:rPr>
                <w:sz w:val="24"/>
              </w:rPr>
              <w:t>А.Ахметгалиевой.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Повторение. Тест.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827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М.Аглямов. «Сөйли ак каен » / «Как березы», «Учак урыннары» / «Места костров». Сила – в преданности идеалам. Проблема »исторической памяти».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Многообразие жанровых форм, стилевых че</w:t>
            </w:r>
            <w:proofErr w:type="gramStart"/>
            <w:r>
              <w:rPr>
                <w:sz w:val="24"/>
              </w:rPr>
              <w:t>рт в тв</w:t>
            </w:r>
            <w:proofErr w:type="gramEnd"/>
            <w:r>
              <w:rPr>
                <w:sz w:val="24"/>
              </w:rPr>
              <w:t>орчестве М.Аглямова.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827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tabs>
                <w:tab w:val="left" w:pos="4393"/>
                <w:tab w:val="left" w:pos="5046"/>
              </w:tabs>
              <w:ind w:right="155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взаимоотношения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z w:val="24"/>
              </w:rPr>
              <w:tab/>
              <w:t>и природы в стихотворении «Балык кычкыруы»/   «Крик   рыбы»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З.Мансурова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в рассказе «Карач»/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«Ворон»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Х.Ибрагима. Повторение и обобщение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в 7 классе. Тест.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</w:tbl>
    <w:p w:rsidR="00600B49" w:rsidRDefault="00600B49">
      <w:pPr>
        <w:sectPr w:rsidR="00600B49">
          <w:pgSz w:w="16840" w:h="11910" w:orient="landscape"/>
          <w:pgMar w:top="1100" w:right="180" w:bottom="1120" w:left="680" w:header="0" w:footer="923" w:gutter="0"/>
          <w:cols w:space="720"/>
        </w:sectPr>
      </w:pPr>
    </w:p>
    <w:p w:rsidR="00005925" w:rsidRDefault="00005925" w:rsidP="00005925">
      <w:pPr>
        <w:spacing w:before="63"/>
        <w:rPr>
          <w:sz w:val="24"/>
        </w:rPr>
      </w:pPr>
      <w:r>
        <w:rPr>
          <w:sz w:val="24"/>
        </w:rPr>
        <w:lastRenderedPageBreak/>
        <w:t>Учебник: Татарская литература для 8 класса (1, 2 части). Авторы: А. Р. Мотыйгуллина, Р. Г. Ханнанов, Р.Х.Валиуллина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</w:t>
      </w:r>
    </w:p>
    <w:p w:rsidR="00005925" w:rsidRDefault="00005925" w:rsidP="00005925">
      <w:pPr>
        <w:spacing w:before="63"/>
        <w:rPr>
          <w:sz w:val="24"/>
        </w:rPr>
      </w:pPr>
      <w:r>
        <w:rPr>
          <w:sz w:val="24"/>
        </w:rPr>
        <w:t>Казань: издательство "Магариф-время".,</w:t>
      </w:r>
      <w:r>
        <w:rPr>
          <w:spacing w:val="-2"/>
          <w:sz w:val="24"/>
        </w:rPr>
        <w:t xml:space="preserve"> </w:t>
      </w:r>
      <w:r>
        <w:rPr>
          <w:sz w:val="24"/>
        </w:rPr>
        <w:t>2014</w:t>
      </w:r>
    </w:p>
    <w:p w:rsidR="00005925" w:rsidRDefault="00005925" w:rsidP="00005925">
      <w:pPr>
        <w:spacing w:before="63"/>
        <w:rPr>
          <w:sz w:val="24"/>
        </w:rPr>
      </w:pPr>
      <w:r>
        <w:rPr>
          <w:sz w:val="24"/>
        </w:rPr>
        <w:t>Кол часов-35, 1 час в неделю</w:t>
      </w:r>
    </w:p>
    <w:p w:rsidR="00D644C9" w:rsidRPr="00005925" w:rsidRDefault="00D644C9" w:rsidP="00005925">
      <w:pPr>
        <w:spacing w:before="63"/>
        <w:rPr>
          <w:sz w:val="24"/>
        </w:rPr>
      </w:pPr>
    </w:p>
    <w:p w:rsidR="00005925" w:rsidRDefault="00005925">
      <w:pPr>
        <w:spacing w:before="63"/>
        <w:ind w:left="3878"/>
        <w:rPr>
          <w:b/>
          <w:sz w:val="24"/>
        </w:rPr>
      </w:pPr>
    </w:p>
    <w:p w:rsidR="00005925" w:rsidRDefault="00005925">
      <w:pPr>
        <w:spacing w:before="63"/>
        <w:ind w:left="3878"/>
        <w:rPr>
          <w:b/>
          <w:sz w:val="24"/>
        </w:rPr>
      </w:pPr>
    </w:p>
    <w:p w:rsidR="00600B49" w:rsidRDefault="004526CE">
      <w:pPr>
        <w:spacing w:before="63"/>
        <w:ind w:left="3878"/>
        <w:rPr>
          <w:b/>
          <w:sz w:val="24"/>
        </w:rPr>
      </w:pPr>
      <w:r>
        <w:rPr>
          <w:b/>
          <w:sz w:val="24"/>
        </w:rPr>
        <w:t>Календарно – тематическое планирование 8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класс</w:t>
      </w:r>
    </w:p>
    <w:p w:rsidR="00600B49" w:rsidRDefault="00600B49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8397"/>
        <w:gridCol w:w="877"/>
      </w:tblGrid>
      <w:tr w:rsidR="0068355C">
        <w:trPr>
          <w:gridAfter w:val="1"/>
          <w:wAfter w:w="877" w:type="dxa"/>
          <w:trHeight w:val="277"/>
        </w:trPr>
        <w:tc>
          <w:tcPr>
            <w:tcW w:w="1244" w:type="dxa"/>
            <w:vMerge w:val="restart"/>
          </w:tcPr>
          <w:p w:rsidR="0068355C" w:rsidRDefault="0068355C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8397" w:type="dxa"/>
            <w:vMerge w:val="restart"/>
          </w:tcPr>
          <w:p w:rsidR="0068355C" w:rsidRDefault="0068355C">
            <w:pPr>
              <w:pStyle w:val="TableParagraph"/>
              <w:spacing w:line="275" w:lineRule="exact"/>
              <w:ind w:left="3555" w:right="35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 урока</w:t>
            </w:r>
          </w:p>
        </w:tc>
      </w:tr>
      <w:tr w:rsidR="0068355C" w:rsidTr="0068355C">
        <w:trPr>
          <w:trHeight w:val="275"/>
        </w:trPr>
        <w:tc>
          <w:tcPr>
            <w:tcW w:w="1244" w:type="dxa"/>
            <w:vMerge/>
            <w:tcBorders>
              <w:top w:val="nil"/>
            </w:tcBorders>
          </w:tcPr>
          <w:p w:rsidR="0068355C" w:rsidRDefault="0068355C">
            <w:pPr>
              <w:rPr>
                <w:sz w:val="2"/>
                <w:szCs w:val="2"/>
              </w:rPr>
            </w:pPr>
          </w:p>
        </w:tc>
        <w:tc>
          <w:tcPr>
            <w:tcW w:w="8397" w:type="dxa"/>
            <w:vMerge/>
            <w:tcBorders>
              <w:top w:val="nil"/>
            </w:tcBorders>
          </w:tcPr>
          <w:p w:rsidR="0068355C" w:rsidRDefault="0068355C">
            <w:pPr>
              <w:rPr>
                <w:sz w:val="2"/>
                <w:szCs w:val="2"/>
              </w:rPr>
            </w:pP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Кол часов</w:t>
            </w:r>
          </w:p>
        </w:tc>
      </w:tr>
      <w:tr w:rsidR="0068355C" w:rsidTr="0068355C">
        <w:trPr>
          <w:trHeight w:val="1380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ind w:right="367"/>
              <w:rPr>
                <w:sz w:val="24"/>
              </w:rPr>
            </w:pPr>
            <w:r>
              <w:rPr>
                <w:sz w:val="24"/>
              </w:rPr>
              <w:t>Предания «Сихерче кыз»/ «Колдунья» (Татарское народное предание) «Гали тугае»/ «Пойма имени Гали» (Татарское народное предание) «Моргана» (Средневековое европейское предание) и др.; Трансформация преданий в литературе: М.Гафури «Хан кызы Алтынчәч»/ «Ханская дочь Алтынчеч».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Легенды «Күке каян барлыкка килгән?»/ «Откуда появилась кукушка?»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827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З</w:t>
            </w:r>
            <w:proofErr w:type="gramEnd"/>
            <w:r>
              <w:rPr>
                <w:sz w:val="24"/>
              </w:rPr>
              <w:t>өһрә кыз»/ «Девушка Зухра» (татарская легенда), «Мистер Стуруорм» (шотландская легенда). Трансформация легенд в литературе: Ф. Яхин «Һомай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кошы»/ «Птица счастья», А. Еники «Курай»/ «Курай»,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275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Ф. Яруллин «</w:t>
            </w:r>
            <w:proofErr w:type="gramStart"/>
            <w:r>
              <w:rPr>
                <w:sz w:val="24"/>
              </w:rPr>
              <w:t>Моңлы</w:t>
            </w:r>
            <w:proofErr w:type="gramEnd"/>
            <w:r>
              <w:rPr>
                <w:sz w:val="24"/>
              </w:rPr>
              <w:t xml:space="preserve"> курай»/ «Напевы курая».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68355C" w:rsidTr="0068355C">
        <w:trPr>
          <w:trHeight w:val="1656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ind w:right="637"/>
              <w:rPr>
                <w:sz w:val="24"/>
              </w:rPr>
            </w:pPr>
            <w:r>
              <w:rPr>
                <w:sz w:val="24"/>
              </w:rPr>
              <w:t>Путевые заметки. Ознакомление учащихся с содержанием рисале «Ибн Фадланның 921-922 елларда Болгар дәүләтенә сәфәре вакытында язылган сәяхәтнамәсе» / «Повествование о путешествии Ахмеда</w:t>
            </w:r>
            <w:proofErr w:type="gramStart"/>
            <w:r>
              <w:rPr>
                <w:sz w:val="24"/>
              </w:rPr>
              <w:t xml:space="preserve"> И</w:t>
            </w:r>
            <w:proofErr w:type="gramEnd"/>
            <w:r>
              <w:rPr>
                <w:sz w:val="24"/>
              </w:rPr>
              <w:t>бн Фадлана, написанное во время поездки в 921-922 годах в Булгарское государство»).</w:t>
            </w:r>
          </w:p>
          <w:p w:rsidR="0068355C" w:rsidRDefault="0068355C">
            <w:pPr>
              <w:pStyle w:val="TableParagraph"/>
              <w:spacing w:line="270" w:lineRule="atLeast"/>
              <w:ind w:right="155"/>
              <w:rPr>
                <w:sz w:val="24"/>
              </w:rPr>
            </w:pPr>
            <w:r>
              <w:rPr>
                <w:sz w:val="24"/>
              </w:rPr>
              <w:t xml:space="preserve">Жизнь и творчество Ф. </w:t>
            </w:r>
            <w:proofErr w:type="gramStart"/>
            <w:r>
              <w:rPr>
                <w:sz w:val="24"/>
              </w:rPr>
              <w:t>Карими</w:t>
            </w:r>
            <w:proofErr w:type="gramEnd"/>
            <w:r>
              <w:rPr>
                <w:sz w:val="24"/>
              </w:rPr>
              <w:t>. Фрагментарное ознакомление с путевыми заметками «Ауропага сә</w:t>
            </w:r>
            <w:proofErr w:type="gramStart"/>
            <w:r>
              <w:rPr>
                <w:sz w:val="24"/>
              </w:rPr>
              <w:t>яхәт</w:t>
            </w:r>
            <w:proofErr w:type="gramEnd"/>
            <w:r>
              <w:rPr>
                <w:sz w:val="24"/>
              </w:rPr>
              <w:t>» / «Путешествие в Европу».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1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5"/>
                <w:sz w:val="24"/>
              </w:rPr>
              <w:t>5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Творчество М. Юнуса. Интерпретация исторических событий в рассказе «Су»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/ «Вода».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827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0"/>
                <w:sz w:val="24"/>
              </w:rPr>
              <w:t>6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Творчество Г. Тукая. Воспевание родной земли в стихотворении «Пар ат» /</w:t>
            </w:r>
          </w:p>
          <w:p w:rsidR="0068355C" w:rsidRDefault="0068355C">
            <w:pPr>
              <w:pStyle w:val="TableParagraph"/>
              <w:spacing w:line="270" w:lineRule="atLeast"/>
              <w:ind w:right="155"/>
              <w:rPr>
                <w:sz w:val="24"/>
              </w:rPr>
            </w:pPr>
            <w:r>
              <w:rPr>
                <w:sz w:val="24"/>
              </w:rPr>
              <w:t>«Пара лошадей». Сказочное воссоздание поездки в Казань. Лексические и фонетические средства художественной речи.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828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0"/>
                <w:sz w:val="24"/>
              </w:rPr>
              <w:lastRenderedPageBreak/>
              <w:t>7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tabs>
                <w:tab w:val="left" w:pos="2604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Творческое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наследие</w:t>
            </w:r>
            <w:r>
              <w:rPr>
                <w:sz w:val="24"/>
              </w:rPr>
              <w:tab/>
              <w:t>художника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скульптора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Урманче.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«Триптих»</w:t>
            </w:r>
          </w:p>
          <w:p w:rsidR="0068355C" w:rsidRDefault="0068355C">
            <w:pPr>
              <w:pStyle w:val="TableParagraph"/>
              <w:spacing w:line="270" w:lineRule="atLeast"/>
              <w:ind w:right="155"/>
              <w:rPr>
                <w:sz w:val="24"/>
              </w:rPr>
            </w:pPr>
            <w:r>
              <w:rPr>
                <w:sz w:val="24"/>
              </w:rPr>
              <w:t>Урманче. Творчество Н. Назми. Чтеение отрывка из повести «Агыйделдә – ак пароход» / «Белый пароход на реке Белой».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1105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w w:val="90"/>
                <w:sz w:val="24"/>
              </w:rPr>
              <w:t>8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Ознакомление с творчеством автопортретиста Виктора Куделькина, чтение статьи Г. Ахунова «Замандашлар портреты»/ «Портреты современников».</w:t>
            </w:r>
          </w:p>
          <w:p w:rsidR="0068355C" w:rsidRDefault="0068355C">
            <w:pPr>
              <w:pStyle w:val="TableParagraph"/>
              <w:tabs>
                <w:tab w:val="left" w:pos="2740"/>
              </w:tabs>
              <w:spacing w:line="270" w:lineRule="atLeast"/>
              <w:ind w:right="155"/>
              <w:rPr>
                <w:sz w:val="24"/>
              </w:rPr>
            </w:pPr>
            <w:r>
              <w:rPr>
                <w:sz w:val="24"/>
              </w:rPr>
              <w:t xml:space="preserve">Взаимосвязь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z w:val="24"/>
              </w:rPr>
              <w:tab/>
              <w:t>и литературы. Изучение песен военных лет: Р. Ахметзянов «Солдатлар»/ «Солдаты», «Герман көе»/ «Германская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мелодия».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</w:tbl>
    <w:p w:rsidR="00600B49" w:rsidRDefault="00600B49">
      <w:pPr>
        <w:sectPr w:rsidR="00600B49">
          <w:pgSz w:w="16840" w:h="11910" w:orient="landscape"/>
          <w:pgMar w:top="1060" w:right="180" w:bottom="1120" w:left="680" w:header="0" w:footer="923" w:gutter="0"/>
          <w:cols w:space="720"/>
        </w:sectPr>
      </w:pPr>
    </w:p>
    <w:p w:rsidR="00600B49" w:rsidRDefault="0068355C">
      <w:pPr>
        <w:pStyle w:val="a3"/>
        <w:spacing w:before="3"/>
        <w:ind w:left="0"/>
        <w:rPr>
          <w:sz w:val="2"/>
        </w:rPr>
      </w:pPr>
      <w:r>
        <w:rPr>
          <w:sz w:val="2"/>
        </w:rPr>
        <w:lastRenderedPageBreak/>
        <w:t>1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8397"/>
        <w:gridCol w:w="877"/>
      </w:tblGrid>
      <w:tr w:rsidR="0068355C" w:rsidTr="0068355C">
        <w:trPr>
          <w:trHeight w:val="1382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w w:val="90"/>
                <w:sz w:val="24"/>
              </w:rPr>
              <w:t>9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Жизнь   и   творчество   Ф.   Карима.   Изучение   произведений   поэта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«Ант»/</w:t>
            </w:r>
          </w:p>
          <w:p w:rsidR="0068355C" w:rsidRDefault="0068355C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«Клятва»,   «Кыңгыраулы яшел гармун» / «Зеленая гармонь с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колокольчиком»,</w:t>
            </w:r>
          </w:p>
          <w:p w:rsidR="0068355C" w:rsidRDefault="0068355C">
            <w:pPr>
              <w:pStyle w:val="TableParagraph"/>
              <w:spacing w:line="270" w:lineRule="atLeas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«Сибәли дә сибәли» / «Моросит и моросит». Патриотизм в поэзии периода Великой Отечественной войны. Картины природы, их роль в усилении психологизма.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1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Творчество Т. Миңнуллина. Образ поэта М.Джалиля в драме «</w:t>
            </w:r>
            <w:proofErr w:type="gramStart"/>
            <w:r>
              <w:rPr>
                <w:sz w:val="24"/>
              </w:rPr>
              <w:t>Моңлы</w:t>
            </w:r>
            <w:proofErr w:type="gramEnd"/>
            <w:r>
              <w:rPr>
                <w:sz w:val="24"/>
              </w:rPr>
              <w:t xml:space="preserve"> бер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җыр» / «У совести вариантов нет» (отрывок).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1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Память о М.Джалиле. Памятник поэту в Казани и барельеф его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соратникам.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Чтение писем военных лет. Военная тематика в литературе разных</w:t>
            </w:r>
            <w:r>
              <w:rPr>
                <w:spacing w:val="-28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1104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башкирского поэта М. Карима. Память о войне в стихотворении</w:t>
            </w:r>
          </w:p>
          <w:p w:rsidR="0068355C" w:rsidRDefault="006835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«Билгесез солдат»/ «Неизвестный солдат».</w:t>
            </w:r>
          </w:p>
          <w:p w:rsidR="0068355C" w:rsidRDefault="0068355C">
            <w:pPr>
              <w:pStyle w:val="TableParagraph"/>
              <w:spacing w:line="270" w:lineRule="atLeast"/>
              <w:ind w:right="155"/>
              <w:rPr>
                <w:sz w:val="24"/>
              </w:rPr>
            </w:pPr>
            <w:r>
              <w:rPr>
                <w:sz w:val="24"/>
              </w:rPr>
              <w:t>Творчество киргизского писателя Ч. Айтматова. Система образов, проблема смысла жизни человека в повести «Анам кыры»/ «Материнское поле».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1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tabs>
                <w:tab w:val="left" w:pos="658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Творчество   К.   Булатовой.   Изображение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судьеб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z w:val="24"/>
              </w:rPr>
              <w:tab/>
              <w:t>военных лет</w:t>
            </w:r>
            <w:r>
              <w:rPr>
                <w:spacing w:val="1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стихотворении</w:t>
            </w:r>
            <w:proofErr w:type="gramEnd"/>
            <w:r>
              <w:rPr>
                <w:sz w:val="24"/>
              </w:rPr>
              <w:t xml:space="preserve"> «Башым иям»/ «Преклоняю голову» К. Булатовой.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1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tabs>
                <w:tab w:val="left" w:pos="6578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Творчество   К.   Булатовой.   Изображение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 xml:space="preserve">судьеб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z w:val="24"/>
              </w:rPr>
              <w:tab/>
              <w:t>военных лет</w:t>
            </w:r>
            <w:r>
              <w:rPr>
                <w:spacing w:val="1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68355C" w:rsidRDefault="0068355C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стихотворении</w:t>
            </w:r>
            <w:proofErr w:type="gramEnd"/>
            <w:r>
              <w:rPr>
                <w:sz w:val="24"/>
              </w:rPr>
              <w:t xml:space="preserve"> «Башым иям»/ «Преклоняю голову» К. Булатовой.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4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Изображение памяти военных лет в стихотворении «Җиңү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өне» / «День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победы» Н. Ахмадиева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275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Ф. Сафин «Тулганай»/ «Щенок Тулганай».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68355C" w:rsidTr="0068355C">
        <w:trPr>
          <w:trHeight w:val="551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Изображение патриотических чу</w:t>
            </w:r>
            <w:proofErr w:type="gramStart"/>
            <w:r>
              <w:rPr>
                <w:sz w:val="24"/>
              </w:rPr>
              <w:t>вств в ст</w:t>
            </w:r>
            <w:proofErr w:type="gramEnd"/>
            <w:r>
              <w:rPr>
                <w:sz w:val="24"/>
              </w:rPr>
              <w:t>ихотворении «Ватаным»/ «Родина» Р.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Валиева.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827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 xml:space="preserve">Жизнь и творчество Ш. Камала. Анализ новеллы «Буранда»/ </w:t>
            </w:r>
            <w:r>
              <w:rPr>
                <w:spacing w:val="-4"/>
                <w:sz w:val="24"/>
              </w:rPr>
              <w:t>«В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метель». Эмоциональная насыщенность текста: средства и приемы. Особенности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композиции.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828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Творчество И. Салахова. Изображение судеб людей, попавших в сталинские репрессии: отрывок из цикла «Колыма хикәяләре» / «Колымские рассказы»: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«Ана тавышы» / «Зов матери».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829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tabs>
                <w:tab w:val="left" w:pos="1953"/>
                <w:tab w:val="left" w:pos="3159"/>
                <w:tab w:val="left" w:pos="3548"/>
                <w:tab w:val="left" w:pos="5099"/>
                <w:tab w:val="left" w:pos="6743"/>
                <w:tab w:val="left" w:pos="8175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Жизнь и творчество С. Хакима. Образ родного края, материнской души в стихотворении</w:t>
            </w:r>
            <w:r>
              <w:rPr>
                <w:sz w:val="24"/>
              </w:rPr>
              <w:tab/>
              <w:t>«Әнкәй»</w:t>
            </w:r>
            <w:r>
              <w:rPr>
                <w:sz w:val="24"/>
              </w:rPr>
              <w:tab/>
              <w:t>/</w:t>
            </w:r>
            <w:r>
              <w:rPr>
                <w:sz w:val="24"/>
              </w:rPr>
              <w:tab/>
              <w:t>«Мамочка»,</w:t>
            </w:r>
            <w:r>
              <w:rPr>
                <w:sz w:val="24"/>
              </w:rPr>
              <w:tab/>
              <w:t>сокровенные</w:t>
            </w:r>
            <w:r>
              <w:rPr>
                <w:sz w:val="24"/>
              </w:rPr>
              <w:tab/>
              <w:t>пожелания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8"/>
                <w:sz w:val="24"/>
              </w:rPr>
              <w:t>в</w:t>
            </w:r>
            <w:proofErr w:type="gramEnd"/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стихотворении</w:t>
            </w:r>
            <w:proofErr w:type="gramEnd"/>
            <w:r>
              <w:rPr>
                <w:sz w:val="24"/>
              </w:rPr>
              <w:t xml:space="preserve"> «Җырларымда телим…»/ «Желаю в песнях…».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</w:tbl>
    <w:p w:rsidR="00600B49" w:rsidRDefault="00600B49">
      <w:pPr>
        <w:sectPr w:rsidR="00600B49">
          <w:pgSz w:w="16840" w:h="11910" w:orient="landscape"/>
          <w:pgMar w:top="1100" w:right="180" w:bottom="1120" w:left="680" w:header="0" w:footer="923" w:gutter="0"/>
          <w:cols w:space="720"/>
        </w:sectPr>
      </w:pPr>
    </w:p>
    <w:p w:rsidR="00600B49" w:rsidRDefault="00600B49">
      <w:pPr>
        <w:pStyle w:val="a3"/>
        <w:spacing w:before="3"/>
        <w:ind w:left="0"/>
        <w:rPr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8397"/>
        <w:gridCol w:w="877"/>
      </w:tblGrid>
      <w:tr w:rsidR="0068355C" w:rsidTr="0068355C">
        <w:trPr>
          <w:trHeight w:val="1106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tabs>
                <w:tab w:val="left" w:pos="1095"/>
                <w:tab w:val="left" w:pos="1428"/>
                <w:tab w:val="left" w:pos="4133"/>
                <w:tab w:val="left" w:pos="5572"/>
                <w:tab w:val="left" w:pos="7258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Лиризм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социально-философское</w:t>
            </w:r>
            <w:r>
              <w:rPr>
                <w:sz w:val="24"/>
              </w:rPr>
              <w:tab/>
              <w:t>осмысление</w:t>
            </w:r>
            <w:r>
              <w:rPr>
                <w:sz w:val="24"/>
              </w:rPr>
              <w:tab/>
              <w:t>национальных</w:t>
            </w:r>
            <w:r>
              <w:rPr>
                <w:sz w:val="24"/>
              </w:rPr>
              <w:tab/>
              <w:t>историк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культурных традиций в творчестве поэтов старшего поколения.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</w:p>
          <w:p w:rsidR="0068355C" w:rsidRDefault="0068355C">
            <w:pPr>
              <w:pStyle w:val="TableParagraph"/>
              <w:spacing w:line="270" w:lineRule="atLeast"/>
              <w:ind w:right="81"/>
              <w:rPr>
                <w:sz w:val="24"/>
              </w:rPr>
            </w:pPr>
            <w:r>
              <w:rPr>
                <w:sz w:val="24"/>
              </w:rPr>
              <w:t>«Әнкәй» / «Мамочка» Р. Миннуллина, «Су буеннан әнкәй кайтып килә»/«Мама возвращается с реки».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275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М. Галиев “Кабатланмас әкият”/ “Неповторимая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сказка”.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68355C" w:rsidTr="0068355C">
        <w:trPr>
          <w:trHeight w:val="827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tabs>
                <w:tab w:val="left" w:pos="4279"/>
              </w:tabs>
              <w:ind w:right="155"/>
              <w:rPr>
                <w:sz w:val="24"/>
              </w:rPr>
            </w:pPr>
            <w:r>
              <w:rPr>
                <w:sz w:val="24"/>
              </w:rPr>
              <w:t xml:space="preserve">Жизнь  и  творчество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Ш.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Хусаинова.</w:t>
            </w:r>
            <w:r>
              <w:rPr>
                <w:sz w:val="24"/>
              </w:rPr>
              <w:tab/>
              <w:t xml:space="preserve">Социально-этическая проблематика в драме </w:t>
            </w:r>
            <w:r>
              <w:rPr>
                <w:spacing w:val="-3"/>
                <w:sz w:val="24"/>
              </w:rPr>
              <w:t xml:space="preserve">«Әни </w:t>
            </w:r>
            <w:r>
              <w:rPr>
                <w:sz w:val="24"/>
              </w:rPr>
              <w:t>килде» / «Мама приехала» Ш. Хусаинова.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«критического направления» в прозе и драматургии.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2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Творчество Ф. Садриева. Нравственная проблематика: отрывок из романа «Таң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җ</w:t>
            </w:r>
            <w:proofErr w:type="gramStart"/>
            <w:r>
              <w:rPr>
                <w:sz w:val="24"/>
              </w:rPr>
              <w:t>иле</w:t>
            </w:r>
            <w:proofErr w:type="gramEnd"/>
            <w:r>
              <w:rPr>
                <w:sz w:val="24"/>
              </w:rPr>
              <w:t>» / «Утренний ветер».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275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Ф. Садриев «Таң җ</w:t>
            </w:r>
            <w:proofErr w:type="gramStart"/>
            <w:r>
              <w:rPr>
                <w:sz w:val="24"/>
              </w:rPr>
              <w:t>иле</w:t>
            </w:r>
            <w:proofErr w:type="gramEnd"/>
            <w:r>
              <w:rPr>
                <w:sz w:val="24"/>
              </w:rPr>
              <w:t>» / «Утренний ветер». Образ Нуриасмы.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68355C" w:rsidTr="0068355C">
        <w:trPr>
          <w:trHeight w:val="1655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Информация о первых сатирических  журналах  начала ХХ века:  «Чикерткә»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  <w:p w:rsidR="0068355C" w:rsidRDefault="006835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«Стрекоза»,  «Карчыга» /  «Коршунь»,  «Уклар» /  «Стрелы» и  др.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«Стрекоза»,</w:t>
            </w:r>
          </w:p>
          <w:p w:rsidR="0068355C" w:rsidRDefault="006835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«Карчыга» /  «Коршунь»,  «Уклар» /  «Стрелы» и  др.  «Стрекоза»,  «Карчыга»</w:t>
            </w:r>
            <w:r>
              <w:rPr>
                <w:spacing w:val="-30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  <w:p w:rsidR="0068355C" w:rsidRDefault="0068355C">
            <w:pPr>
              <w:pStyle w:val="TableParagraph"/>
              <w:tabs>
                <w:tab w:val="left" w:pos="3724"/>
              </w:tabs>
              <w:spacing w:line="270" w:lineRule="atLeast"/>
              <w:ind w:right="126"/>
              <w:rPr>
                <w:sz w:val="24"/>
              </w:rPr>
            </w:pPr>
            <w:r>
              <w:rPr>
                <w:sz w:val="24"/>
              </w:rPr>
              <w:t>«Коршунь», «Уклар» / «Стрелы» и др. Их роль в развитии критической мысли. Жизнь  и  творчество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Камала.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Конфликт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комедии </w:t>
            </w:r>
            <w:r>
              <w:rPr>
                <w:spacing w:val="-3"/>
                <w:sz w:val="24"/>
              </w:rPr>
              <w:t xml:space="preserve">Г. </w:t>
            </w:r>
            <w:r>
              <w:rPr>
                <w:spacing w:val="-4"/>
                <w:sz w:val="24"/>
              </w:rPr>
              <w:t xml:space="preserve">Камала </w:t>
            </w:r>
            <w:r>
              <w:rPr>
                <w:sz w:val="24"/>
              </w:rPr>
              <w:t>«Банкрот». Просветительские идеи, комические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830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Жизнь и творчество Г. Афзала. Особенности писательской карьеры в рассказе</w:t>
            </w:r>
          </w:p>
          <w:p w:rsidR="0068355C" w:rsidRDefault="0068355C">
            <w:pPr>
              <w:pStyle w:val="TableParagraph"/>
              <w:spacing w:line="270" w:lineRule="atLeast"/>
              <w:ind w:right="82"/>
              <w:rPr>
                <w:sz w:val="24"/>
              </w:rPr>
            </w:pPr>
            <w:r>
              <w:rPr>
                <w:sz w:val="24"/>
              </w:rPr>
              <w:t xml:space="preserve">«Юл газабы» / «Страдания в пути». Особенности </w:t>
            </w:r>
            <w:proofErr w:type="gramStart"/>
            <w:r>
              <w:rPr>
                <w:sz w:val="24"/>
              </w:rPr>
              <w:t>комического</w:t>
            </w:r>
            <w:proofErr w:type="gramEnd"/>
            <w:r>
              <w:rPr>
                <w:sz w:val="24"/>
              </w:rPr>
              <w:t xml:space="preserve"> в стихотворении Г. Афзала «Тәвәккәл әби» / «Решительная бабушка».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275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Пародии и эпиграммы в творчестве З. Нури.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68355C" w:rsidTr="0068355C">
        <w:trPr>
          <w:trHeight w:val="551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Жизнь и творчество Р. Хариса. Величие души человека, философский подтекст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стихотворения «</w:t>
            </w:r>
            <w:proofErr w:type="gramStart"/>
            <w:r>
              <w:rPr>
                <w:sz w:val="24"/>
              </w:rPr>
              <w:t>Ике</w:t>
            </w:r>
            <w:proofErr w:type="gramEnd"/>
            <w:r>
              <w:rPr>
                <w:sz w:val="24"/>
              </w:rPr>
              <w:t xml:space="preserve"> гөл»/ «Два цветка» и поэмы «Гармунчы»/ «Гармонист».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828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Жизнь и творчество Зульфата. Лирический герой стихотворений «Шигырем ачык» / «Стихотворение открыто», «Шундый чагы әле җанымның» / «Такое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состояние моей души».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1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Творчество актрисы Г. Кайбицкой. Ее жизненный путь. Образаактрисы в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документальной повести «Артистка» / «Актриса» Ф. Аглии.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3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Творчество Р. Батуллы. Своеобразие образа легендарного танцора Рудольфа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Нуриева в произведении «Бию» / «Танец» (отрывок). Тест.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</w:tbl>
    <w:p w:rsidR="00600B49" w:rsidRDefault="00600B49">
      <w:pPr>
        <w:spacing w:line="256" w:lineRule="exact"/>
        <w:rPr>
          <w:sz w:val="24"/>
        </w:rPr>
        <w:sectPr w:rsidR="00600B49">
          <w:pgSz w:w="16840" w:h="11910" w:orient="landscape"/>
          <w:pgMar w:top="1100" w:right="180" w:bottom="1120" w:left="680" w:header="0" w:footer="923" w:gutter="0"/>
          <w:cols w:space="720"/>
        </w:sectPr>
      </w:pPr>
    </w:p>
    <w:p w:rsidR="00600B49" w:rsidRDefault="00600B49">
      <w:pPr>
        <w:pStyle w:val="a3"/>
        <w:spacing w:before="3"/>
        <w:ind w:left="0"/>
        <w:rPr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8397"/>
        <w:gridCol w:w="877"/>
      </w:tblGrid>
      <w:tr w:rsidR="0068355C" w:rsidTr="0068355C">
        <w:trPr>
          <w:trHeight w:val="554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Жизнь и творчество А. Халима. Изображение суровых военных лет и судеб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детей в повести «Ө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 xml:space="preserve"> аяклы ат» / «Трёхногая кобыла».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551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Жизнь и творчество Г. Хасанова. Описание явлений природы в рассказе</w:t>
            </w:r>
          </w:p>
          <w:p w:rsidR="0068355C" w:rsidRDefault="006835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«Беренче кү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 xml:space="preserve"> күкрәү» / «Первый гром».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  <w:tr w:rsidR="0068355C" w:rsidTr="0068355C">
        <w:trPr>
          <w:trHeight w:val="827"/>
        </w:trPr>
        <w:tc>
          <w:tcPr>
            <w:tcW w:w="1244" w:type="dxa"/>
          </w:tcPr>
          <w:p w:rsidR="0068355C" w:rsidRDefault="006835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397" w:type="dxa"/>
          </w:tcPr>
          <w:p w:rsidR="0068355C" w:rsidRDefault="0068355C">
            <w:pPr>
              <w:pStyle w:val="TableParagraph"/>
              <w:tabs>
                <w:tab w:val="left" w:pos="1503"/>
                <w:tab w:val="left" w:pos="1954"/>
                <w:tab w:val="left" w:pos="3252"/>
                <w:tab w:val="left" w:pos="5084"/>
                <w:tab w:val="left" w:pos="6007"/>
                <w:tab w:val="left" w:pos="7076"/>
                <w:tab w:val="left" w:pos="741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z w:val="24"/>
              </w:rPr>
              <w:tab/>
              <w:t>К.</w:t>
            </w:r>
            <w:r>
              <w:rPr>
                <w:sz w:val="24"/>
              </w:rPr>
              <w:tab/>
              <w:t>Каримова.</w:t>
            </w:r>
            <w:r>
              <w:rPr>
                <w:sz w:val="24"/>
              </w:rPr>
              <w:tab/>
              <w:t>Реалистическая</w:t>
            </w:r>
            <w:r>
              <w:rPr>
                <w:sz w:val="24"/>
              </w:rPr>
              <w:tab/>
              <w:t>основа</w:t>
            </w:r>
            <w:r>
              <w:rPr>
                <w:sz w:val="24"/>
              </w:rPr>
              <w:tab/>
              <w:t>истории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рассказе</w:t>
            </w:r>
          </w:p>
          <w:p w:rsidR="0068355C" w:rsidRDefault="0068355C">
            <w:pPr>
              <w:pStyle w:val="TableParagraph"/>
              <w:spacing w:line="270" w:lineRule="atLeast"/>
              <w:ind w:right="1123"/>
              <w:rPr>
                <w:sz w:val="24"/>
              </w:rPr>
            </w:pPr>
            <w:r>
              <w:rPr>
                <w:sz w:val="24"/>
              </w:rPr>
              <w:t>«Тимергали бабай хикә</w:t>
            </w:r>
            <w:proofErr w:type="gramStart"/>
            <w:r>
              <w:rPr>
                <w:sz w:val="24"/>
              </w:rPr>
              <w:t>яте</w:t>
            </w:r>
            <w:proofErr w:type="gramEnd"/>
            <w:r>
              <w:rPr>
                <w:sz w:val="24"/>
              </w:rPr>
              <w:t>» /«Рассказ Тимергали бабай». Информация о детском журнале «Ялкын».</w:t>
            </w:r>
          </w:p>
        </w:tc>
        <w:tc>
          <w:tcPr>
            <w:tcW w:w="877" w:type="dxa"/>
          </w:tcPr>
          <w:p w:rsidR="0068355C" w:rsidRDefault="0068355C">
            <w:pPr>
              <w:pStyle w:val="TableParagraph"/>
              <w:ind w:left="0"/>
            </w:pPr>
            <w:r>
              <w:t>1</w:t>
            </w:r>
          </w:p>
        </w:tc>
      </w:tr>
    </w:tbl>
    <w:p w:rsidR="00600B49" w:rsidRDefault="00600B49">
      <w:pPr>
        <w:sectPr w:rsidR="00600B49">
          <w:pgSz w:w="16840" w:h="11910" w:orient="landscape"/>
          <w:pgMar w:top="1100" w:right="180" w:bottom="1120" w:left="680" w:header="0" w:footer="923" w:gutter="0"/>
          <w:cols w:space="720"/>
        </w:sectPr>
      </w:pPr>
    </w:p>
    <w:p w:rsidR="00600B49" w:rsidRDefault="004526CE">
      <w:pPr>
        <w:spacing w:before="63" w:after="4"/>
        <w:ind w:left="4058"/>
        <w:rPr>
          <w:b/>
          <w:sz w:val="24"/>
        </w:rPr>
      </w:pPr>
      <w:r>
        <w:rPr>
          <w:b/>
          <w:sz w:val="24"/>
        </w:rPr>
        <w:lastRenderedPageBreak/>
        <w:t>Календарно – тематическое планирование 9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класс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0067"/>
        <w:gridCol w:w="876"/>
      </w:tblGrid>
      <w:tr w:rsidR="00A76F01">
        <w:trPr>
          <w:gridAfter w:val="1"/>
          <w:wAfter w:w="876" w:type="dxa"/>
          <w:trHeight w:val="277"/>
        </w:trPr>
        <w:tc>
          <w:tcPr>
            <w:tcW w:w="850" w:type="dxa"/>
            <w:vMerge w:val="restart"/>
          </w:tcPr>
          <w:p w:rsidR="00A76F01" w:rsidRDefault="00A76F01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0067" w:type="dxa"/>
            <w:vMerge w:val="restart"/>
          </w:tcPr>
          <w:p w:rsidR="00A76F01" w:rsidRDefault="00A76F01">
            <w:pPr>
              <w:pStyle w:val="TableParagraph"/>
              <w:spacing w:line="275" w:lineRule="exact"/>
              <w:ind w:left="4391" w:right="43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 урока</w:t>
            </w:r>
          </w:p>
        </w:tc>
      </w:tr>
      <w:tr w:rsidR="00A76F01" w:rsidTr="00A76F01">
        <w:trPr>
          <w:trHeight w:val="436"/>
        </w:trPr>
        <w:tc>
          <w:tcPr>
            <w:tcW w:w="850" w:type="dxa"/>
            <w:vMerge/>
            <w:tcBorders>
              <w:top w:val="nil"/>
            </w:tcBorders>
          </w:tcPr>
          <w:p w:rsidR="00A76F01" w:rsidRDefault="00A76F01">
            <w:pPr>
              <w:rPr>
                <w:sz w:val="2"/>
                <w:szCs w:val="2"/>
              </w:rPr>
            </w:pPr>
          </w:p>
        </w:tc>
        <w:tc>
          <w:tcPr>
            <w:tcW w:w="10067" w:type="dxa"/>
            <w:vMerge/>
            <w:tcBorders>
              <w:top w:val="nil"/>
            </w:tcBorders>
          </w:tcPr>
          <w:p w:rsidR="00A76F01" w:rsidRDefault="00A76F01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</w:tcPr>
          <w:p w:rsidR="00A76F01" w:rsidRDefault="00A76F01">
            <w:pPr>
              <w:pStyle w:val="TableParagraph"/>
              <w:spacing w:line="273" w:lineRule="exact"/>
              <w:ind w:left="198"/>
              <w:rPr>
                <w:b/>
                <w:sz w:val="24"/>
              </w:rPr>
            </w:pPr>
            <w:r>
              <w:rPr>
                <w:b/>
                <w:sz w:val="24"/>
              </w:rPr>
              <w:t>Кол часов</w:t>
            </w:r>
          </w:p>
        </w:tc>
      </w:tr>
      <w:tr w:rsidR="00A76F01" w:rsidTr="00A76F01">
        <w:trPr>
          <w:trHeight w:val="688"/>
        </w:trPr>
        <w:tc>
          <w:tcPr>
            <w:tcW w:w="8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76F01" w:rsidRDefault="00A76F01">
            <w:pPr>
              <w:pStyle w:val="TableParagraph"/>
              <w:spacing w:before="44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06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76F01" w:rsidRDefault="00A76F01">
            <w:pPr>
              <w:pStyle w:val="TableParagraph"/>
              <w:spacing w:before="44"/>
              <w:ind w:left="59"/>
              <w:rPr>
                <w:sz w:val="24"/>
              </w:rPr>
            </w:pPr>
            <w:r>
              <w:rPr>
                <w:sz w:val="24"/>
              </w:rPr>
              <w:t>Краткое содержание, проблематика, основные герои и художественные особенности дастана</w:t>
            </w:r>
          </w:p>
          <w:p w:rsidR="00A76F01" w:rsidRDefault="00A76F01">
            <w:pPr>
              <w:pStyle w:val="TableParagraph"/>
              <w:ind w:left="59"/>
              <w:rPr>
                <w:sz w:val="24"/>
              </w:rPr>
            </w:pPr>
            <w:r>
              <w:rPr>
                <w:sz w:val="24"/>
              </w:rPr>
              <w:t>«Идегей» (в сокращении).</w:t>
            </w:r>
          </w:p>
        </w:tc>
        <w:tc>
          <w:tcPr>
            <w:tcW w:w="876" w:type="dxa"/>
            <w:tcBorders>
              <w:left w:val="single" w:sz="2" w:space="0" w:color="000000"/>
              <w:bottom w:val="single" w:sz="2" w:space="0" w:color="000000"/>
            </w:tcBorders>
          </w:tcPr>
          <w:p w:rsidR="00A76F01" w:rsidRDefault="00A76F0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6F01" w:rsidTr="00A76F01">
        <w:trPr>
          <w:trHeight w:val="417"/>
        </w:trPr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76F01" w:rsidRDefault="00A76F01">
            <w:pPr>
              <w:pStyle w:val="TableParagraph"/>
              <w:spacing w:before="49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76F01" w:rsidRDefault="00A76F01">
            <w:pPr>
              <w:pStyle w:val="TableParagraph"/>
              <w:spacing w:before="49"/>
              <w:ind w:left="59"/>
              <w:rPr>
                <w:sz w:val="24"/>
              </w:rPr>
            </w:pPr>
            <w:r>
              <w:rPr>
                <w:i/>
                <w:sz w:val="24"/>
              </w:rPr>
              <w:t xml:space="preserve">Тема для обсуждения. </w:t>
            </w:r>
            <w:r>
              <w:rPr>
                <w:sz w:val="24"/>
              </w:rPr>
              <w:t>Герои эпоса: национальные и общечеловеческие черты.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A76F01" w:rsidRDefault="00A76F0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6F01" w:rsidTr="00A76F01">
        <w:trPr>
          <w:trHeight w:val="499"/>
        </w:trPr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76F01" w:rsidRDefault="00A76F01">
            <w:pPr>
              <w:pStyle w:val="TableParagraph"/>
              <w:spacing w:before="50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76F01" w:rsidRDefault="00A76F01">
            <w:pPr>
              <w:pStyle w:val="TableParagraph"/>
              <w:spacing w:before="50"/>
              <w:ind w:left="59"/>
              <w:rPr>
                <w:sz w:val="24"/>
              </w:rPr>
            </w:pPr>
            <w:r>
              <w:rPr>
                <w:sz w:val="24"/>
              </w:rPr>
              <w:t>Поэма Кул Гали «Кыйссаи Йосыф» / «Сказание о Йусуфе»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A76F01" w:rsidRDefault="00A76F0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6F01" w:rsidTr="00A76F01">
        <w:trPr>
          <w:trHeight w:val="419"/>
        </w:trPr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76F01" w:rsidRDefault="00A76F01">
            <w:pPr>
              <w:pStyle w:val="TableParagraph"/>
              <w:spacing w:before="47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76F01" w:rsidRDefault="00A76F01">
            <w:pPr>
              <w:pStyle w:val="TableParagraph"/>
              <w:spacing w:before="47"/>
              <w:ind w:left="59"/>
              <w:rPr>
                <w:sz w:val="24"/>
              </w:rPr>
            </w:pPr>
            <w:r>
              <w:rPr>
                <w:sz w:val="24"/>
              </w:rPr>
              <w:t>Произведение Кул Гали" Киссаи Юсуф"; информация о Радиф.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A76F01" w:rsidRDefault="00A76F0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6F01" w:rsidTr="00A76F01">
        <w:trPr>
          <w:trHeight w:val="1293"/>
        </w:trPr>
        <w:tc>
          <w:tcPr>
            <w:tcW w:w="850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A76F01" w:rsidRDefault="00A76F01">
            <w:pPr>
              <w:pStyle w:val="TableParagraph"/>
              <w:spacing w:before="49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06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A76F01" w:rsidRDefault="00A76F01">
            <w:pPr>
              <w:pStyle w:val="TableParagraph"/>
              <w:spacing w:before="52" w:line="276" w:lineRule="auto"/>
              <w:ind w:left="59"/>
              <w:rPr>
                <w:sz w:val="24"/>
              </w:rPr>
            </w:pPr>
            <w:proofErr w:type="gramStart"/>
            <w:r>
              <w:rPr>
                <w:sz w:val="24"/>
              </w:rPr>
              <w:t>Письменный памятник Булгаро-татарской литературы (XII - первая пол.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</w:t>
            </w:r>
            <w:proofErr w:type="gramEnd"/>
            <w:r>
              <w:rPr>
                <w:sz w:val="24"/>
              </w:rPr>
              <w:t>III вв.). Воспевание мудрости, красоты, величие чувств человека в произведении. Повторение</w:t>
            </w:r>
            <w:proofErr w:type="gramStart"/>
            <w:r>
              <w:rPr>
                <w:sz w:val="24"/>
              </w:rPr>
              <w:t>.Т</w:t>
            </w:r>
            <w:proofErr w:type="gramEnd"/>
            <w:r>
              <w:rPr>
                <w:sz w:val="24"/>
              </w:rPr>
              <w:t>ест.. Трагедия Ю. Сафиуллина “Идегей”.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</w:tcBorders>
          </w:tcPr>
          <w:p w:rsidR="00A76F01" w:rsidRDefault="00A76F0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6F01" w:rsidTr="00A76F01">
        <w:trPr>
          <w:trHeight w:val="558"/>
        </w:trPr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76F01" w:rsidRDefault="00A76F01">
            <w:pPr>
              <w:pStyle w:val="TableParagraph"/>
              <w:spacing w:before="104"/>
              <w:ind w:left="8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6</w:t>
            </w:r>
          </w:p>
        </w:tc>
        <w:tc>
          <w:tcPr>
            <w:tcW w:w="10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76F01" w:rsidRDefault="00A76F01">
            <w:pPr>
              <w:pStyle w:val="TableParagraph"/>
              <w:spacing w:before="104"/>
              <w:ind w:left="59"/>
              <w:rPr>
                <w:sz w:val="24"/>
              </w:rPr>
            </w:pPr>
            <w:r>
              <w:rPr>
                <w:sz w:val="24"/>
              </w:rPr>
              <w:t>Изучение творчества Саифа Сараи, произведения “Сөһәйл вә Гөлдерсен”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A76F01" w:rsidRDefault="00A76F0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6F01" w:rsidTr="00A76F01">
        <w:trPr>
          <w:trHeight w:val="777"/>
        </w:trPr>
        <w:tc>
          <w:tcPr>
            <w:tcW w:w="850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A76F01" w:rsidRDefault="00A76F01">
            <w:pPr>
              <w:pStyle w:val="TableParagraph"/>
              <w:spacing w:before="104"/>
              <w:ind w:left="8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7</w:t>
            </w:r>
          </w:p>
        </w:tc>
        <w:tc>
          <w:tcPr>
            <w:tcW w:w="1006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A76F01" w:rsidRDefault="00A76F01">
            <w:pPr>
              <w:pStyle w:val="TableParagraph"/>
              <w:spacing w:before="104"/>
              <w:ind w:left="59"/>
              <w:rPr>
                <w:sz w:val="24"/>
              </w:rPr>
            </w:pPr>
            <w:r>
              <w:rPr>
                <w:sz w:val="24"/>
              </w:rPr>
              <w:t>Основные представители татарской литературы средних веков. Повторение</w:t>
            </w:r>
            <w:proofErr w:type="gramStart"/>
            <w:r>
              <w:rPr>
                <w:sz w:val="24"/>
              </w:rPr>
              <w:t>.Т</w:t>
            </w:r>
            <w:proofErr w:type="gramEnd"/>
            <w:r>
              <w:rPr>
                <w:sz w:val="24"/>
              </w:rPr>
              <w:t>ест.Үлемнән дә көчле мәхәббәт. Кабатлау, әдәбиятта нәзыйрәчелек турында төшенчә.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</w:tcBorders>
          </w:tcPr>
          <w:p w:rsidR="00A76F01" w:rsidRDefault="00A76F0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6F01" w:rsidTr="00A76F01">
        <w:trPr>
          <w:trHeight w:val="744"/>
        </w:trPr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76F01" w:rsidRDefault="00A76F01">
            <w:pPr>
              <w:pStyle w:val="TableParagraph"/>
              <w:spacing w:before="107"/>
              <w:ind w:left="8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8</w:t>
            </w:r>
          </w:p>
        </w:tc>
        <w:tc>
          <w:tcPr>
            <w:tcW w:w="10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76F01" w:rsidRDefault="00A76F01">
            <w:pPr>
              <w:pStyle w:val="TableParagraph"/>
              <w:spacing w:before="109"/>
              <w:ind w:left="59"/>
              <w:rPr>
                <w:sz w:val="24"/>
              </w:rPr>
            </w:pPr>
            <w:r>
              <w:rPr>
                <w:sz w:val="24"/>
              </w:rPr>
              <w:t>Изучение поэмы Г.Кандалый «Сәхипҗәмалга» / «Сахибджамалу».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A76F01" w:rsidRDefault="00A76F0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6F01" w:rsidTr="00A76F01">
        <w:trPr>
          <w:trHeight w:val="777"/>
        </w:trPr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76F01" w:rsidRDefault="00A76F01">
            <w:pPr>
              <w:pStyle w:val="TableParagraph"/>
              <w:spacing w:before="104"/>
              <w:ind w:left="8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9</w:t>
            </w:r>
          </w:p>
        </w:tc>
        <w:tc>
          <w:tcPr>
            <w:tcW w:w="10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76F01" w:rsidRDefault="00A76F01">
            <w:pPr>
              <w:pStyle w:val="TableParagraph"/>
              <w:spacing w:before="104"/>
              <w:ind w:left="59" w:right="600"/>
              <w:rPr>
                <w:sz w:val="24"/>
              </w:rPr>
            </w:pPr>
            <w:r>
              <w:rPr>
                <w:sz w:val="24"/>
              </w:rPr>
              <w:t>Изучение романа Р.Фахрутдинова «Әсма, яки Гамә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 xml:space="preserve"> вә җәза» / «Асма, или Деяниия и наказание» (отрывок).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A76F01" w:rsidRDefault="00A76F0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6F01" w:rsidTr="00A76F01">
        <w:trPr>
          <w:trHeight w:val="503"/>
        </w:trPr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76F01" w:rsidRDefault="00A76F01">
            <w:pPr>
              <w:pStyle w:val="TableParagraph"/>
              <w:spacing w:before="107"/>
              <w:ind w:left="282" w:right="27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76F01" w:rsidRDefault="00A76F01">
            <w:pPr>
              <w:pStyle w:val="TableParagraph"/>
              <w:spacing w:before="107"/>
              <w:ind w:left="59"/>
              <w:rPr>
                <w:sz w:val="24"/>
              </w:rPr>
            </w:pPr>
            <w:proofErr w:type="gramStart"/>
            <w:r>
              <w:rPr>
                <w:sz w:val="24"/>
              </w:rPr>
              <w:t>Изучение стихотворения Г.Тукая</w:t>
            </w:r>
            <w:proofErr w:type="gramEnd"/>
            <w:r>
              <w:rPr>
                <w:sz w:val="24"/>
              </w:rPr>
              <w:t xml:space="preserve"> «Татар кызларына» /«Татарским девушкам».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A76F01" w:rsidRDefault="00A76F0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600B49" w:rsidRDefault="00600B49">
      <w:pPr>
        <w:rPr>
          <w:sz w:val="24"/>
        </w:rPr>
        <w:sectPr w:rsidR="00600B49">
          <w:pgSz w:w="16840" w:h="11910" w:orient="landscape"/>
          <w:pgMar w:top="1060" w:right="180" w:bottom="1120" w:left="680" w:header="0" w:footer="923" w:gutter="0"/>
          <w:cols w:space="720"/>
        </w:sectPr>
      </w:pPr>
    </w:p>
    <w:p w:rsidR="00600B49" w:rsidRDefault="00600B49">
      <w:pPr>
        <w:pStyle w:val="a3"/>
        <w:spacing w:before="3"/>
        <w:ind w:left="0"/>
        <w:rPr>
          <w:sz w:val="2"/>
        </w:r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0067"/>
        <w:gridCol w:w="877"/>
      </w:tblGrid>
      <w:tr w:rsidR="00A76F01" w:rsidTr="0068355C">
        <w:trPr>
          <w:trHeight w:val="537"/>
        </w:trPr>
        <w:tc>
          <w:tcPr>
            <w:tcW w:w="850" w:type="dxa"/>
            <w:tcBorders>
              <w:bottom w:val="single" w:sz="4" w:space="0" w:color="000000"/>
            </w:tcBorders>
          </w:tcPr>
          <w:p w:rsidR="00A76F01" w:rsidRDefault="00A76F01">
            <w:pPr>
              <w:pStyle w:val="TableParagraph"/>
              <w:spacing w:before="107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0067" w:type="dxa"/>
            <w:tcBorders>
              <w:bottom w:val="single" w:sz="4" w:space="0" w:color="000000"/>
            </w:tcBorders>
          </w:tcPr>
          <w:p w:rsidR="00A76F01" w:rsidRDefault="00A76F01">
            <w:pPr>
              <w:pStyle w:val="TableParagraph"/>
              <w:spacing w:before="107"/>
              <w:ind w:left="57"/>
              <w:rPr>
                <w:sz w:val="24"/>
              </w:rPr>
            </w:pPr>
            <w:r>
              <w:rPr>
                <w:sz w:val="24"/>
              </w:rPr>
              <w:t>Изучение повести Ф.Амирхана «Хаят».</w:t>
            </w:r>
          </w:p>
        </w:tc>
        <w:tc>
          <w:tcPr>
            <w:tcW w:w="877" w:type="dxa"/>
            <w:tcBorders>
              <w:left w:val="single" w:sz="4" w:space="0" w:color="000000"/>
              <w:bottom w:val="single" w:sz="4" w:space="0" w:color="000000"/>
            </w:tcBorders>
          </w:tcPr>
          <w:p w:rsidR="00A76F01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6F01" w:rsidTr="0068355C">
        <w:trPr>
          <w:trHeight w:val="441"/>
        </w:trPr>
        <w:tc>
          <w:tcPr>
            <w:tcW w:w="850" w:type="dxa"/>
            <w:tcBorders>
              <w:top w:val="single" w:sz="4" w:space="0" w:color="000000"/>
            </w:tcBorders>
          </w:tcPr>
          <w:p w:rsidR="00A76F01" w:rsidRDefault="00A76F01">
            <w:pPr>
              <w:pStyle w:val="TableParagraph"/>
              <w:spacing w:before="44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0067" w:type="dxa"/>
            <w:tcBorders>
              <w:top w:val="single" w:sz="4" w:space="0" w:color="000000"/>
            </w:tcBorders>
          </w:tcPr>
          <w:p w:rsidR="00A76F01" w:rsidRDefault="00A76F01">
            <w:pPr>
              <w:pStyle w:val="TableParagraph"/>
              <w:spacing w:before="44"/>
              <w:ind w:left="57"/>
              <w:rPr>
                <w:sz w:val="24"/>
              </w:rPr>
            </w:pPr>
            <w:r>
              <w:rPr>
                <w:sz w:val="24"/>
              </w:rPr>
              <w:t>Изучение повести "Хаят". ” Хаят, я вас люблю", роль пейзажа в повести.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</w:tcBorders>
          </w:tcPr>
          <w:p w:rsidR="00A76F01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6F01" w:rsidTr="0068355C">
        <w:trPr>
          <w:trHeight w:val="446"/>
        </w:trPr>
        <w:tc>
          <w:tcPr>
            <w:tcW w:w="850" w:type="dxa"/>
          </w:tcPr>
          <w:p w:rsidR="00A76F01" w:rsidRDefault="00A76F01">
            <w:pPr>
              <w:pStyle w:val="TableParagraph"/>
              <w:spacing w:before="49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0067" w:type="dxa"/>
          </w:tcPr>
          <w:p w:rsidR="00A76F01" w:rsidRDefault="00A76F01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 xml:space="preserve">Изучение повести А.Гилязева «Җомга көн, </w:t>
            </w:r>
            <w:proofErr w:type="gramStart"/>
            <w:r>
              <w:rPr>
                <w:sz w:val="24"/>
              </w:rPr>
              <w:t>кич</w:t>
            </w:r>
            <w:proofErr w:type="gramEnd"/>
            <w:r>
              <w:rPr>
                <w:sz w:val="24"/>
              </w:rPr>
              <w:t xml:space="preserve"> белән» / «В пятницу, вечером…»</w:t>
            </w:r>
          </w:p>
        </w:tc>
        <w:tc>
          <w:tcPr>
            <w:tcW w:w="877" w:type="dxa"/>
            <w:tcBorders>
              <w:left w:val="single" w:sz="4" w:space="0" w:color="000000"/>
            </w:tcBorders>
          </w:tcPr>
          <w:p w:rsidR="00A76F01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6F01" w:rsidTr="0068355C">
        <w:trPr>
          <w:trHeight w:val="722"/>
        </w:trPr>
        <w:tc>
          <w:tcPr>
            <w:tcW w:w="850" w:type="dxa"/>
          </w:tcPr>
          <w:p w:rsidR="00A76F01" w:rsidRDefault="00A76F01">
            <w:pPr>
              <w:pStyle w:val="TableParagraph"/>
              <w:spacing w:before="49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0067" w:type="dxa"/>
          </w:tcPr>
          <w:p w:rsidR="00A76F01" w:rsidRDefault="00A76F01">
            <w:pPr>
              <w:pStyle w:val="TableParagraph"/>
              <w:spacing w:before="49"/>
              <w:ind w:left="57" w:right="600"/>
              <w:rPr>
                <w:sz w:val="24"/>
              </w:rPr>
            </w:pPr>
            <w:r>
              <w:rPr>
                <w:sz w:val="24"/>
              </w:rPr>
              <w:t>Изучение рассказа Р.Мингалима «Сап-сары көзлә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» / «Золотая осень». Эстетический идеал автора. Повторение</w:t>
            </w:r>
            <w:proofErr w:type="gramStart"/>
            <w:r>
              <w:rPr>
                <w:sz w:val="24"/>
              </w:rPr>
              <w:t>.Т</w:t>
            </w:r>
            <w:proofErr w:type="gramEnd"/>
            <w:r>
              <w:rPr>
                <w:sz w:val="24"/>
              </w:rPr>
              <w:t>ест.</w:t>
            </w:r>
          </w:p>
        </w:tc>
        <w:tc>
          <w:tcPr>
            <w:tcW w:w="877" w:type="dxa"/>
            <w:tcBorders>
              <w:left w:val="single" w:sz="4" w:space="0" w:color="000000"/>
            </w:tcBorders>
          </w:tcPr>
          <w:p w:rsidR="00A76F01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6F01" w:rsidTr="0068355C">
        <w:trPr>
          <w:trHeight w:val="722"/>
        </w:trPr>
        <w:tc>
          <w:tcPr>
            <w:tcW w:w="850" w:type="dxa"/>
          </w:tcPr>
          <w:p w:rsidR="00A76F01" w:rsidRDefault="00A76F01">
            <w:pPr>
              <w:pStyle w:val="TableParagraph"/>
              <w:spacing w:before="47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0067" w:type="dxa"/>
          </w:tcPr>
          <w:p w:rsidR="00A76F01" w:rsidRDefault="00A76F01">
            <w:pPr>
              <w:pStyle w:val="TableParagraph"/>
              <w:spacing w:before="47"/>
              <w:ind w:left="57"/>
              <w:rPr>
                <w:sz w:val="24"/>
              </w:rPr>
            </w:pPr>
            <w:proofErr w:type="gramStart"/>
            <w:r>
              <w:rPr>
                <w:sz w:val="24"/>
              </w:rPr>
              <w:t>Изучение особенностей лирики: пейзажная лирика (Р.Зайдулла «Буран»/ «Буря», И.Иксанова</w:t>
            </w:r>
            <w:proofErr w:type="gramEnd"/>
          </w:p>
          <w:p w:rsidR="00A76F01" w:rsidRDefault="00A76F01">
            <w:pPr>
              <w:pStyle w:val="TableParagraph"/>
              <w:ind w:left="57"/>
              <w:rPr>
                <w:sz w:val="24"/>
              </w:rPr>
            </w:pPr>
            <w:proofErr w:type="gramStart"/>
            <w:r>
              <w:rPr>
                <w:sz w:val="24"/>
              </w:rPr>
              <w:t>«Тузганак»/ «Одуванчик»).</w:t>
            </w:r>
            <w:proofErr w:type="gramEnd"/>
          </w:p>
        </w:tc>
        <w:tc>
          <w:tcPr>
            <w:tcW w:w="877" w:type="dxa"/>
            <w:tcBorders>
              <w:left w:val="single" w:sz="4" w:space="0" w:color="000000"/>
            </w:tcBorders>
          </w:tcPr>
          <w:p w:rsidR="00A76F01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6F01" w:rsidTr="0068355C">
        <w:trPr>
          <w:trHeight w:val="719"/>
        </w:trPr>
        <w:tc>
          <w:tcPr>
            <w:tcW w:w="850" w:type="dxa"/>
          </w:tcPr>
          <w:p w:rsidR="00A76F01" w:rsidRDefault="00A76F01">
            <w:pPr>
              <w:pStyle w:val="TableParagraph"/>
              <w:spacing w:before="47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0067" w:type="dxa"/>
          </w:tcPr>
          <w:p w:rsidR="00A76F01" w:rsidRDefault="00A76F01">
            <w:pPr>
              <w:pStyle w:val="TableParagraph"/>
              <w:spacing w:before="47"/>
              <w:ind w:left="57"/>
              <w:rPr>
                <w:sz w:val="24"/>
              </w:rPr>
            </w:pPr>
            <w:proofErr w:type="gramStart"/>
            <w:r>
              <w:rPr>
                <w:sz w:val="24"/>
              </w:rPr>
              <w:t>гражданская лирика (С. Ахметзянова «Татар акылы» / «Татарская мудрость»); философская лирика (Ф.М. Шабаев «Карт имән монологы»/ «Монолог старого дуба»</w:t>
            </w:r>
            <w:proofErr w:type="gramEnd"/>
          </w:p>
        </w:tc>
        <w:tc>
          <w:tcPr>
            <w:tcW w:w="877" w:type="dxa"/>
            <w:tcBorders>
              <w:left w:val="single" w:sz="4" w:space="0" w:color="000000"/>
            </w:tcBorders>
          </w:tcPr>
          <w:p w:rsidR="00A76F01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6F01" w:rsidTr="0068355C">
        <w:trPr>
          <w:trHeight w:val="390"/>
        </w:trPr>
        <w:tc>
          <w:tcPr>
            <w:tcW w:w="850" w:type="dxa"/>
            <w:tcBorders>
              <w:bottom w:val="single" w:sz="4" w:space="0" w:color="000000"/>
            </w:tcBorders>
          </w:tcPr>
          <w:p w:rsidR="00A76F01" w:rsidRDefault="00A76F01">
            <w:pPr>
              <w:pStyle w:val="TableParagraph"/>
              <w:spacing w:before="49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0067" w:type="dxa"/>
            <w:tcBorders>
              <w:bottom w:val="single" w:sz="4" w:space="0" w:color="000000"/>
            </w:tcBorders>
          </w:tcPr>
          <w:p w:rsidR="00A76F01" w:rsidRDefault="00A76F01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 xml:space="preserve">М..Мирза. Робагыйлар. «Карыйм </w:t>
            </w:r>
            <w:proofErr w:type="gramStart"/>
            <w:r>
              <w:rPr>
                <w:sz w:val="24"/>
              </w:rPr>
              <w:t>да бу</w:t>
            </w:r>
            <w:proofErr w:type="gramEnd"/>
            <w:r>
              <w:rPr>
                <w:sz w:val="24"/>
              </w:rPr>
              <w:t xml:space="preserve"> дөньяның дүрт ягына...» /Рубаи. </w:t>
            </w:r>
            <w:proofErr w:type="gramStart"/>
            <w:r>
              <w:rPr>
                <w:sz w:val="24"/>
              </w:rPr>
              <w:t>«Гляжу я на Мир...»)</w:t>
            </w:r>
            <w:proofErr w:type="gramEnd"/>
          </w:p>
        </w:tc>
        <w:tc>
          <w:tcPr>
            <w:tcW w:w="877" w:type="dxa"/>
            <w:tcBorders>
              <w:left w:val="single" w:sz="4" w:space="0" w:color="000000"/>
              <w:bottom w:val="single" w:sz="4" w:space="0" w:color="000000"/>
            </w:tcBorders>
          </w:tcPr>
          <w:p w:rsidR="00A76F01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6F01" w:rsidTr="0068355C">
        <w:trPr>
          <w:trHeight w:val="666"/>
        </w:trPr>
        <w:tc>
          <w:tcPr>
            <w:tcW w:w="850" w:type="dxa"/>
            <w:tcBorders>
              <w:top w:val="single" w:sz="4" w:space="0" w:color="000000"/>
            </w:tcBorders>
          </w:tcPr>
          <w:p w:rsidR="00A76F01" w:rsidRDefault="00A76F01">
            <w:pPr>
              <w:pStyle w:val="TableParagraph"/>
              <w:spacing w:before="49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0067" w:type="dxa"/>
            <w:tcBorders>
              <w:top w:val="single" w:sz="4" w:space="0" w:color="000000"/>
            </w:tcBorders>
          </w:tcPr>
          <w:p w:rsidR="00A76F01" w:rsidRDefault="00A76F01">
            <w:pPr>
              <w:pStyle w:val="TableParagraph"/>
              <w:spacing w:before="49"/>
              <w:ind w:left="57" w:right="183"/>
              <w:rPr>
                <w:sz w:val="24"/>
              </w:rPr>
            </w:pPr>
            <w:r>
              <w:rPr>
                <w:sz w:val="24"/>
              </w:rPr>
              <w:t>Любовная лирика (Ф.Замалетдинова «Ташлар» «Камни», «Кунак көткән көн»/ «День ожидания гостей», Р.Ахметзянов «Сандугач керде күңелгә» / «Душа поет»).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</w:tcBorders>
          </w:tcPr>
          <w:p w:rsidR="00A76F01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6F01" w:rsidTr="0068355C">
        <w:trPr>
          <w:trHeight w:val="551"/>
        </w:trPr>
        <w:tc>
          <w:tcPr>
            <w:tcW w:w="850" w:type="dxa"/>
            <w:tcBorders>
              <w:top w:val="single" w:sz="4" w:space="0" w:color="000000"/>
            </w:tcBorders>
          </w:tcPr>
          <w:p w:rsidR="00A76F01" w:rsidRDefault="00A76F01">
            <w:pPr>
              <w:pStyle w:val="TableParagraph"/>
              <w:spacing w:line="268" w:lineRule="exact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0067" w:type="dxa"/>
            <w:tcBorders>
              <w:top w:val="single" w:sz="4" w:space="0" w:color="000000"/>
            </w:tcBorders>
          </w:tcPr>
          <w:p w:rsidR="00A76F01" w:rsidRDefault="00A76F01">
            <w:pPr>
              <w:pStyle w:val="TableParagraph"/>
              <w:tabs>
                <w:tab w:val="left" w:pos="888"/>
                <w:tab w:val="left" w:pos="1226"/>
                <w:tab w:val="left" w:pos="2449"/>
                <w:tab w:val="left" w:pos="3611"/>
                <w:tab w:val="left" w:pos="3892"/>
                <w:tab w:val="left" w:pos="4782"/>
                <w:tab w:val="left" w:pos="5204"/>
                <w:tab w:val="left" w:pos="7314"/>
                <w:tab w:val="left" w:pos="8497"/>
              </w:tabs>
              <w:spacing w:line="268" w:lineRule="exact"/>
              <w:ind w:left="1" w:right="-15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торчество</w:t>
            </w:r>
            <w:r>
              <w:rPr>
                <w:sz w:val="24"/>
              </w:rPr>
              <w:tab/>
              <w:t>Г.Камала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одного</w:t>
            </w:r>
            <w:r>
              <w:rPr>
                <w:spacing w:val="-4"/>
                <w:sz w:val="24"/>
              </w:rPr>
              <w:tab/>
            </w:r>
            <w:r>
              <w:rPr>
                <w:sz w:val="24"/>
              </w:rPr>
              <w:t>из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основоположников</w:t>
            </w:r>
            <w:r>
              <w:rPr>
                <w:spacing w:val="-5"/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татарской</w:t>
            </w:r>
            <w:proofErr w:type="gramEnd"/>
            <w:r>
              <w:rPr>
                <w:spacing w:val="-5"/>
                <w:sz w:val="24"/>
              </w:rPr>
              <w:tab/>
              <w:t>реалистической</w:t>
            </w:r>
          </w:p>
          <w:p w:rsidR="00A76F01" w:rsidRDefault="00A76F01">
            <w:pPr>
              <w:pStyle w:val="TableParagraph"/>
              <w:spacing w:line="264" w:lineRule="exact"/>
              <w:ind w:left="1"/>
              <w:rPr>
                <w:sz w:val="24"/>
              </w:rPr>
            </w:pPr>
            <w:r>
              <w:rPr>
                <w:sz w:val="24"/>
              </w:rPr>
              <w:t>драматургии.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</w:tcBorders>
          </w:tcPr>
          <w:p w:rsidR="00A76F01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6F01" w:rsidTr="0068355C">
        <w:trPr>
          <w:trHeight w:val="551"/>
        </w:trPr>
        <w:tc>
          <w:tcPr>
            <w:tcW w:w="850" w:type="dxa"/>
            <w:tcBorders>
              <w:bottom w:val="single" w:sz="4" w:space="0" w:color="000000"/>
            </w:tcBorders>
          </w:tcPr>
          <w:p w:rsidR="00A76F01" w:rsidRDefault="00A76F01">
            <w:pPr>
              <w:pStyle w:val="TableParagraph"/>
              <w:spacing w:line="268" w:lineRule="exact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0067" w:type="dxa"/>
            <w:tcBorders>
              <w:bottom w:val="single" w:sz="4" w:space="0" w:color="000000"/>
            </w:tcBorders>
          </w:tcPr>
          <w:p w:rsidR="00A76F01" w:rsidRDefault="00A76F01">
            <w:pPr>
              <w:pStyle w:val="TableParagraph"/>
              <w:spacing w:line="268" w:lineRule="exact"/>
              <w:ind w:left="1"/>
              <w:rPr>
                <w:sz w:val="24"/>
              </w:rPr>
            </w:pPr>
            <w:r>
              <w:rPr>
                <w:sz w:val="24"/>
              </w:rPr>
              <w:t>Основные конфликты в комедии Г.Камала «Беренче театр» /«Первый театр». Просветительские</w:t>
            </w:r>
          </w:p>
          <w:p w:rsidR="00A76F01" w:rsidRDefault="00A76F01">
            <w:pPr>
              <w:pStyle w:val="TableParagraph"/>
              <w:spacing w:line="264" w:lineRule="exact"/>
              <w:ind w:left="1"/>
              <w:rPr>
                <w:sz w:val="24"/>
              </w:rPr>
            </w:pPr>
            <w:r>
              <w:rPr>
                <w:sz w:val="24"/>
              </w:rPr>
              <w:t>идеи, комические средства.</w:t>
            </w:r>
          </w:p>
        </w:tc>
        <w:tc>
          <w:tcPr>
            <w:tcW w:w="877" w:type="dxa"/>
            <w:tcBorders>
              <w:left w:val="single" w:sz="4" w:space="0" w:color="000000"/>
              <w:bottom w:val="single" w:sz="4" w:space="0" w:color="000000"/>
            </w:tcBorders>
          </w:tcPr>
          <w:p w:rsidR="00A76F01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6F01" w:rsidTr="0068355C">
        <w:trPr>
          <w:trHeight w:val="659"/>
        </w:trPr>
        <w:tc>
          <w:tcPr>
            <w:tcW w:w="850" w:type="dxa"/>
            <w:tcBorders>
              <w:top w:val="single" w:sz="4" w:space="0" w:color="000000"/>
            </w:tcBorders>
          </w:tcPr>
          <w:p w:rsidR="00A76F01" w:rsidRDefault="00A76F01">
            <w:pPr>
              <w:pStyle w:val="TableParagraph"/>
              <w:spacing w:before="44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0067" w:type="dxa"/>
            <w:tcBorders>
              <w:top w:val="single" w:sz="4" w:space="0" w:color="000000"/>
            </w:tcBorders>
          </w:tcPr>
          <w:p w:rsidR="00A76F01" w:rsidRDefault="00A76F01">
            <w:pPr>
              <w:pStyle w:val="TableParagraph"/>
              <w:spacing w:before="44"/>
              <w:ind w:left="57" w:right="472"/>
              <w:rPr>
                <w:sz w:val="24"/>
              </w:rPr>
            </w:pPr>
            <w:r>
              <w:rPr>
                <w:sz w:val="24"/>
              </w:rPr>
              <w:t>Сценическое творчество С.Гиззатуллиной-Волжской. Справка о татарском государственном академическом театре им.г. Камала.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</w:tcBorders>
          </w:tcPr>
          <w:p w:rsidR="00A76F01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6F01" w:rsidTr="0068355C">
        <w:trPr>
          <w:trHeight w:val="667"/>
        </w:trPr>
        <w:tc>
          <w:tcPr>
            <w:tcW w:w="850" w:type="dxa"/>
          </w:tcPr>
          <w:p w:rsidR="00A76F01" w:rsidRDefault="00A76F01">
            <w:pPr>
              <w:pStyle w:val="TableParagraph"/>
              <w:spacing w:before="49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0067" w:type="dxa"/>
          </w:tcPr>
          <w:p w:rsidR="00A76F01" w:rsidRDefault="00A76F01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Жизнь и творчество Х.Мударрисовой. Жизнь человека искусства в повести «Бәйге хакы» /</w:t>
            </w:r>
          </w:p>
          <w:p w:rsidR="00A76F01" w:rsidRDefault="00A76F01">
            <w:pPr>
              <w:pStyle w:val="TableParagraph"/>
              <w:spacing w:before="1"/>
              <w:ind w:left="57"/>
              <w:rPr>
                <w:sz w:val="24"/>
              </w:rPr>
            </w:pPr>
            <w:r>
              <w:rPr>
                <w:sz w:val="24"/>
              </w:rPr>
              <w:t>«Цена счастья».</w:t>
            </w:r>
          </w:p>
        </w:tc>
        <w:tc>
          <w:tcPr>
            <w:tcW w:w="877" w:type="dxa"/>
            <w:tcBorders>
              <w:left w:val="single" w:sz="4" w:space="0" w:color="000000"/>
            </w:tcBorders>
          </w:tcPr>
          <w:p w:rsidR="00A76F01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6F01" w:rsidTr="0068355C">
        <w:trPr>
          <w:trHeight w:val="667"/>
        </w:trPr>
        <w:tc>
          <w:tcPr>
            <w:tcW w:w="850" w:type="dxa"/>
          </w:tcPr>
          <w:p w:rsidR="00A76F01" w:rsidRDefault="00A76F01">
            <w:pPr>
              <w:pStyle w:val="TableParagraph"/>
              <w:spacing w:before="49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0067" w:type="dxa"/>
          </w:tcPr>
          <w:p w:rsidR="00A76F01" w:rsidRDefault="00A76F01">
            <w:pPr>
              <w:pStyle w:val="TableParagraph"/>
              <w:tabs>
                <w:tab w:val="left" w:pos="927"/>
                <w:tab w:val="left" w:pos="2373"/>
                <w:tab w:val="left" w:pos="2692"/>
                <w:tab w:val="left" w:pos="3977"/>
                <w:tab w:val="left" w:pos="4845"/>
                <w:tab w:val="left" w:pos="6368"/>
                <w:tab w:val="left" w:pos="6809"/>
                <w:tab w:val="left" w:pos="7797"/>
                <w:tab w:val="left" w:pos="8514"/>
              </w:tabs>
              <w:spacing w:before="49"/>
              <w:ind w:left="57" w:right="58"/>
              <w:rPr>
                <w:sz w:val="24"/>
              </w:rPr>
            </w:pPr>
            <w:r>
              <w:rPr>
                <w:sz w:val="24"/>
              </w:rPr>
              <w:t>Чтобы</w:t>
            </w:r>
            <w:r>
              <w:rPr>
                <w:sz w:val="24"/>
              </w:rPr>
              <w:tab/>
              <w:t>погрузиться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искусство,</w:t>
            </w:r>
            <w:r>
              <w:rPr>
                <w:sz w:val="24"/>
              </w:rPr>
              <w:tab/>
              <w:t>нужно</w:t>
            </w:r>
            <w:r>
              <w:rPr>
                <w:sz w:val="24"/>
              </w:rPr>
              <w:tab/>
              <w:t>подниматься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высоту.</w:t>
            </w:r>
            <w:r>
              <w:rPr>
                <w:sz w:val="24"/>
              </w:rPr>
              <w:tab/>
              <w:t>Идея</w:t>
            </w:r>
            <w:r>
              <w:rPr>
                <w:sz w:val="24"/>
              </w:rPr>
              <w:tab/>
              <w:t>произведений, прочитанных в разделе "Театр ведет 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свет!".Повторение</w:t>
            </w:r>
            <w:proofErr w:type="gramStart"/>
            <w:r>
              <w:rPr>
                <w:spacing w:val="2"/>
                <w:sz w:val="24"/>
              </w:rPr>
              <w:t>.Т</w:t>
            </w:r>
            <w:proofErr w:type="gramEnd"/>
            <w:r>
              <w:rPr>
                <w:spacing w:val="2"/>
                <w:sz w:val="24"/>
              </w:rPr>
              <w:t>ест.</w:t>
            </w:r>
          </w:p>
        </w:tc>
        <w:tc>
          <w:tcPr>
            <w:tcW w:w="877" w:type="dxa"/>
            <w:tcBorders>
              <w:left w:val="single" w:sz="4" w:space="0" w:color="000000"/>
            </w:tcBorders>
          </w:tcPr>
          <w:p w:rsidR="00A76F01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6F01" w:rsidTr="0068355C">
        <w:trPr>
          <w:trHeight w:val="390"/>
        </w:trPr>
        <w:tc>
          <w:tcPr>
            <w:tcW w:w="850" w:type="dxa"/>
          </w:tcPr>
          <w:p w:rsidR="00A76F01" w:rsidRDefault="00A76F01">
            <w:pPr>
              <w:pStyle w:val="TableParagraph"/>
              <w:spacing w:before="49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0067" w:type="dxa"/>
          </w:tcPr>
          <w:p w:rsidR="00A76F01" w:rsidRDefault="00A76F01">
            <w:pPr>
              <w:pStyle w:val="TableParagraph"/>
              <w:tabs>
                <w:tab w:val="left" w:pos="4133"/>
              </w:tabs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 xml:space="preserve">Жизнь  и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творчество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Г.Абсалямова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«Ак </w:t>
            </w:r>
            <w:r>
              <w:rPr>
                <w:sz w:val="24"/>
              </w:rPr>
              <w:t>чә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әкләр» / «Белые цветы». Содержание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</w:p>
        </w:tc>
        <w:tc>
          <w:tcPr>
            <w:tcW w:w="877" w:type="dxa"/>
            <w:tcBorders>
              <w:left w:val="single" w:sz="4" w:space="0" w:color="000000"/>
            </w:tcBorders>
          </w:tcPr>
          <w:p w:rsidR="00A76F01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600B49" w:rsidRDefault="00600B49">
      <w:pPr>
        <w:rPr>
          <w:sz w:val="24"/>
        </w:rPr>
        <w:sectPr w:rsidR="00600B49">
          <w:pgSz w:w="16840" w:h="11910" w:orient="landscape"/>
          <w:pgMar w:top="1100" w:right="180" w:bottom="1120" w:left="680" w:header="0" w:footer="923" w:gutter="0"/>
          <w:cols w:space="720"/>
        </w:sectPr>
      </w:pPr>
    </w:p>
    <w:p w:rsidR="00600B49" w:rsidRDefault="00600B49">
      <w:pPr>
        <w:pStyle w:val="a3"/>
        <w:spacing w:before="3"/>
        <w:ind w:left="0"/>
        <w:rPr>
          <w:sz w:val="2"/>
        </w:r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0067"/>
        <w:gridCol w:w="877"/>
      </w:tblGrid>
      <w:tr w:rsidR="0068355C" w:rsidTr="0068355C">
        <w:trPr>
          <w:trHeight w:val="391"/>
        </w:trPr>
        <w:tc>
          <w:tcPr>
            <w:tcW w:w="850" w:type="dxa"/>
          </w:tcPr>
          <w:p w:rsidR="0068355C" w:rsidRDefault="0068355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067" w:type="dxa"/>
          </w:tcPr>
          <w:p w:rsidR="0068355C" w:rsidRDefault="0068355C">
            <w:pPr>
              <w:pStyle w:val="TableParagraph"/>
              <w:spacing w:before="50"/>
              <w:ind w:left="57"/>
              <w:rPr>
                <w:sz w:val="24"/>
              </w:rPr>
            </w:pPr>
            <w:r>
              <w:rPr>
                <w:sz w:val="24"/>
              </w:rPr>
              <w:t>Приемы раскрытия образов врачей.</w:t>
            </w:r>
          </w:p>
        </w:tc>
        <w:tc>
          <w:tcPr>
            <w:tcW w:w="877" w:type="dxa"/>
            <w:tcBorders>
              <w:left w:val="single" w:sz="4" w:space="0" w:color="000000"/>
            </w:tcBorders>
          </w:tcPr>
          <w:p w:rsidR="0068355C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8355C" w:rsidTr="0068355C">
        <w:trPr>
          <w:trHeight w:val="667"/>
        </w:trPr>
        <w:tc>
          <w:tcPr>
            <w:tcW w:w="850" w:type="dxa"/>
          </w:tcPr>
          <w:p w:rsidR="0068355C" w:rsidRDefault="0068355C">
            <w:pPr>
              <w:pStyle w:val="TableParagraph"/>
              <w:spacing w:before="49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0067" w:type="dxa"/>
          </w:tcPr>
          <w:p w:rsidR="0068355C" w:rsidRDefault="0068355C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Жизненный и творческий путь С.Сулеймановой. Изучение отрывка из повести «Гөлбадран» /</w:t>
            </w:r>
          </w:p>
          <w:p w:rsidR="0068355C" w:rsidRDefault="0068355C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«Пижма»: «Дөнья бу... » / «Эта – жизнь». Повторение</w:t>
            </w:r>
            <w:proofErr w:type="gramStart"/>
            <w:r>
              <w:rPr>
                <w:sz w:val="24"/>
              </w:rPr>
              <w:t>.Т</w:t>
            </w:r>
            <w:proofErr w:type="gramEnd"/>
            <w:r>
              <w:rPr>
                <w:sz w:val="24"/>
              </w:rPr>
              <w:t>ест.</w:t>
            </w:r>
          </w:p>
        </w:tc>
        <w:tc>
          <w:tcPr>
            <w:tcW w:w="877" w:type="dxa"/>
            <w:tcBorders>
              <w:left w:val="single" w:sz="4" w:space="0" w:color="000000"/>
            </w:tcBorders>
          </w:tcPr>
          <w:p w:rsidR="0068355C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8355C" w:rsidTr="0068355C">
        <w:trPr>
          <w:trHeight w:val="390"/>
        </w:trPr>
        <w:tc>
          <w:tcPr>
            <w:tcW w:w="850" w:type="dxa"/>
          </w:tcPr>
          <w:p w:rsidR="0068355C" w:rsidRDefault="0068355C">
            <w:pPr>
              <w:pStyle w:val="TableParagraph"/>
              <w:spacing w:before="49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0067" w:type="dxa"/>
          </w:tcPr>
          <w:p w:rsidR="0068355C" w:rsidRDefault="0068355C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Творчество М. Магдеева. Фрагментарное изучение романа «Фронтовиклар» / «Фронтовики».</w:t>
            </w:r>
          </w:p>
        </w:tc>
        <w:tc>
          <w:tcPr>
            <w:tcW w:w="877" w:type="dxa"/>
            <w:tcBorders>
              <w:left w:val="single" w:sz="4" w:space="0" w:color="000000"/>
            </w:tcBorders>
          </w:tcPr>
          <w:p w:rsidR="0068355C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8355C" w:rsidTr="0068355C">
        <w:trPr>
          <w:trHeight w:val="941"/>
        </w:trPr>
        <w:tc>
          <w:tcPr>
            <w:tcW w:w="850" w:type="dxa"/>
          </w:tcPr>
          <w:p w:rsidR="0068355C" w:rsidRDefault="0068355C">
            <w:pPr>
              <w:pStyle w:val="TableParagraph"/>
              <w:spacing w:before="49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0067" w:type="dxa"/>
          </w:tcPr>
          <w:p w:rsidR="0068355C" w:rsidRDefault="0068355C">
            <w:pPr>
              <w:pStyle w:val="TableParagraph"/>
              <w:spacing w:before="49"/>
              <w:ind w:left="57" w:right="1009"/>
              <w:jc w:val="both"/>
              <w:rPr>
                <w:sz w:val="24"/>
              </w:rPr>
            </w:pPr>
            <w:r>
              <w:rPr>
                <w:sz w:val="24"/>
              </w:rPr>
              <w:t>Продолжение изучение романа «Фронтовиклар» / «Фронтовики» (отрывок). Лиризм и орнаментализм в татарской прозе. Лирические отступления. Система образов в</w:t>
            </w:r>
            <w:r>
              <w:rPr>
                <w:spacing w:val="-28"/>
                <w:sz w:val="24"/>
              </w:rPr>
              <w:t xml:space="preserve"> </w:t>
            </w:r>
            <w:r>
              <w:rPr>
                <w:sz w:val="24"/>
              </w:rPr>
              <w:t>романе. Информация о педколледже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Казани.</w:t>
            </w:r>
          </w:p>
        </w:tc>
        <w:tc>
          <w:tcPr>
            <w:tcW w:w="877" w:type="dxa"/>
            <w:tcBorders>
              <w:left w:val="single" w:sz="4" w:space="0" w:color="000000"/>
            </w:tcBorders>
          </w:tcPr>
          <w:p w:rsidR="0068355C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8355C" w:rsidTr="0068355C">
        <w:trPr>
          <w:trHeight w:val="666"/>
        </w:trPr>
        <w:tc>
          <w:tcPr>
            <w:tcW w:w="850" w:type="dxa"/>
          </w:tcPr>
          <w:p w:rsidR="0068355C" w:rsidRDefault="0068355C">
            <w:pPr>
              <w:pStyle w:val="TableParagraph"/>
              <w:spacing w:before="49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0067" w:type="dxa"/>
          </w:tcPr>
          <w:p w:rsidR="0068355C" w:rsidRDefault="0068355C">
            <w:pPr>
              <w:pStyle w:val="TableParagraph"/>
              <w:tabs>
                <w:tab w:val="left" w:pos="8408"/>
              </w:tabs>
              <w:spacing w:before="49"/>
              <w:ind w:left="57" w:right="58"/>
              <w:rPr>
                <w:sz w:val="24"/>
              </w:rPr>
            </w:pPr>
            <w:r>
              <w:rPr>
                <w:sz w:val="24"/>
              </w:rPr>
              <w:t>Ознакомление  со  стихотворениями  о  наставниках  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учителях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«Укытучы»</w:t>
            </w:r>
            <w:r>
              <w:rPr>
                <w:sz w:val="24"/>
              </w:rPr>
              <w:tab/>
              <w:t xml:space="preserve">/ «Учитель» </w:t>
            </w:r>
            <w:r>
              <w:rPr>
                <w:spacing w:val="-6"/>
                <w:sz w:val="24"/>
              </w:rPr>
              <w:t xml:space="preserve">Р. </w:t>
            </w:r>
            <w:r>
              <w:rPr>
                <w:sz w:val="24"/>
              </w:rPr>
              <w:t>Гаташа, «Укытучым» / «Мой учитель» 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Шагирзяна.</w:t>
            </w:r>
          </w:p>
        </w:tc>
        <w:tc>
          <w:tcPr>
            <w:tcW w:w="877" w:type="dxa"/>
            <w:tcBorders>
              <w:left w:val="single" w:sz="4" w:space="0" w:color="000000"/>
            </w:tcBorders>
          </w:tcPr>
          <w:p w:rsidR="0068355C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8355C" w:rsidTr="0068355C">
        <w:trPr>
          <w:trHeight w:val="388"/>
        </w:trPr>
        <w:tc>
          <w:tcPr>
            <w:tcW w:w="850" w:type="dxa"/>
          </w:tcPr>
          <w:p w:rsidR="0068355C" w:rsidRDefault="0068355C">
            <w:pPr>
              <w:pStyle w:val="TableParagraph"/>
              <w:spacing w:before="49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0067" w:type="dxa"/>
          </w:tcPr>
          <w:p w:rsidR="0068355C" w:rsidRDefault="0068355C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Ознакомление с рассказом В.Нуруллина «Инша» / «Сочинение».</w:t>
            </w:r>
          </w:p>
        </w:tc>
        <w:tc>
          <w:tcPr>
            <w:tcW w:w="877" w:type="dxa"/>
            <w:tcBorders>
              <w:left w:val="single" w:sz="4" w:space="0" w:color="000000"/>
            </w:tcBorders>
          </w:tcPr>
          <w:p w:rsidR="0068355C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8355C" w:rsidTr="0068355C">
        <w:trPr>
          <w:trHeight w:val="667"/>
        </w:trPr>
        <w:tc>
          <w:tcPr>
            <w:tcW w:w="850" w:type="dxa"/>
          </w:tcPr>
          <w:p w:rsidR="0068355C" w:rsidRDefault="0068355C">
            <w:pPr>
              <w:pStyle w:val="TableParagraph"/>
              <w:spacing w:before="49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0067" w:type="dxa"/>
          </w:tcPr>
          <w:p w:rsidR="0068355C" w:rsidRDefault="0068355C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Изучение отрывка из повести Х. Сарьяна «Әткәм һөнәре» /«Отцовская профессия». Авторская позиция и особенность изображения главного героя.</w:t>
            </w:r>
          </w:p>
        </w:tc>
        <w:tc>
          <w:tcPr>
            <w:tcW w:w="877" w:type="dxa"/>
            <w:tcBorders>
              <w:left w:val="single" w:sz="4" w:space="0" w:color="000000"/>
            </w:tcBorders>
          </w:tcPr>
          <w:p w:rsidR="0068355C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8355C" w:rsidTr="0068355C">
        <w:trPr>
          <w:trHeight w:val="665"/>
        </w:trPr>
        <w:tc>
          <w:tcPr>
            <w:tcW w:w="850" w:type="dxa"/>
          </w:tcPr>
          <w:p w:rsidR="0068355C" w:rsidRDefault="0068355C">
            <w:pPr>
              <w:pStyle w:val="TableParagraph"/>
              <w:spacing w:before="47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0067" w:type="dxa"/>
          </w:tcPr>
          <w:p w:rsidR="0068355C" w:rsidRDefault="0068355C">
            <w:pPr>
              <w:pStyle w:val="TableParagraph"/>
              <w:spacing w:before="47"/>
              <w:ind w:left="57"/>
              <w:rPr>
                <w:sz w:val="24"/>
              </w:rPr>
            </w:pPr>
            <w:r>
              <w:rPr>
                <w:sz w:val="24"/>
              </w:rPr>
              <w:t>Жизнь и творчество Г. Ахунова. Фрагментарное изучение романа «Хәзинә» /«Клад». Основное содержание романа. Реалистичное изображение темы нефти и нефтяников.</w:t>
            </w:r>
          </w:p>
        </w:tc>
        <w:tc>
          <w:tcPr>
            <w:tcW w:w="877" w:type="dxa"/>
            <w:tcBorders>
              <w:left w:val="single" w:sz="4" w:space="0" w:color="000000"/>
            </w:tcBorders>
          </w:tcPr>
          <w:p w:rsidR="0068355C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8355C" w:rsidTr="0068355C">
        <w:trPr>
          <w:trHeight w:val="988"/>
        </w:trPr>
        <w:tc>
          <w:tcPr>
            <w:tcW w:w="850" w:type="dxa"/>
          </w:tcPr>
          <w:p w:rsidR="0068355C" w:rsidRDefault="0068355C">
            <w:pPr>
              <w:pStyle w:val="TableParagraph"/>
              <w:spacing w:before="49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0067" w:type="dxa"/>
          </w:tcPr>
          <w:p w:rsidR="0068355C" w:rsidRDefault="0068355C">
            <w:pPr>
              <w:pStyle w:val="TableParagraph"/>
              <w:spacing w:before="49"/>
              <w:ind w:left="57" w:right="51"/>
              <w:jc w:val="both"/>
              <w:rPr>
                <w:sz w:val="28"/>
              </w:rPr>
            </w:pPr>
            <w:r>
              <w:rPr>
                <w:sz w:val="24"/>
              </w:rPr>
              <w:t>Жизнь и творчество И. Юзеева. Фрагментарное изучение поэмы «Таныш моңнар» / «Знакомые напевы». Образы молодого поколения, совместимость выбора профессии с идеалами молодой девушки</w:t>
            </w:r>
            <w:r>
              <w:rPr>
                <w:sz w:val="28"/>
              </w:rPr>
              <w:t>.</w:t>
            </w:r>
          </w:p>
        </w:tc>
        <w:tc>
          <w:tcPr>
            <w:tcW w:w="877" w:type="dxa"/>
            <w:tcBorders>
              <w:left w:val="single" w:sz="4" w:space="0" w:color="000000"/>
            </w:tcBorders>
          </w:tcPr>
          <w:p w:rsidR="0068355C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8355C" w:rsidTr="0068355C">
        <w:trPr>
          <w:trHeight w:val="388"/>
        </w:trPr>
        <w:tc>
          <w:tcPr>
            <w:tcW w:w="850" w:type="dxa"/>
          </w:tcPr>
          <w:p w:rsidR="0068355C" w:rsidRDefault="0068355C">
            <w:pPr>
              <w:pStyle w:val="TableParagraph"/>
              <w:spacing w:before="49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0067" w:type="dxa"/>
          </w:tcPr>
          <w:p w:rsidR="0068355C" w:rsidRDefault="0068355C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Жизнь и творчество Х. Камалова. Изучение рассказа «Очучы» / «Летчик». Авторская позиция.</w:t>
            </w:r>
          </w:p>
        </w:tc>
        <w:tc>
          <w:tcPr>
            <w:tcW w:w="877" w:type="dxa"/>
            <w:tcBorders>
              <w:left w:val="single" w:sz="4" w:space="0" w:color="000000"/>
            </w:tcBorders>
          </w:tcPr>
          <w:p w:rsidR="0068355C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8355C" w:rsidTr="0068355C">
        <w:trPr>
          <w:trHeight w:val="943"/>
        </w:trPr>
        <w:tc>
          <w:tcPr>
            <w:tcW w:w="850" w:type="dxa"/>
          </w:tcPr>
          <w:p w:rsidR="0068355C" w:rsidRDefault="0068355C">
            <w:pPr>
              <w:pStyle w:val="TableParagraph"/>
              <w:spacing w:before="49"/>
              <w:ind w:left="280" w:right="28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0067" w:type="dxa"/>
          </w:tcPr>
          <w:p w:rsidR="0068355C" w:rsidRDefault="0068355C">
            <w:pPr>
              <w:pStyle w:val="TableParagraph"/>
              <w:spacing w:before="49"/>
              <w:ind w:left="57"/>
              <w:rPr>
                <w:sz w:val="24"/>
              </w:rPr>
            </w:pPr>
            <w:r>
              <w:rPr>
                <w:sz w:val="24"/>
              </w:rPr>
              <w:t>Жизнь и творчество М. Маликовой. Изучение отрывка из повести «Казан каласы – таш кала» /</w:t>
            </w:r>
          </w:p>
          <w:p w:rsidR="0068355C" w:rsidRDefault="0068355C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 xml:space="preserve">«Казань – город белокаменный». Особенности профессиональной подготовки градостроителей. Повторение и обобщение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в 9 классе. Тест.</w:t>
            </w:r>
          </w:p>
        </w:tc>
        <w:tc>
          <w:tcPr>
            <w:tcW w:w="877" w:type="dxa"/>
            <w:tcBorders>
              <w:left w:val="single" w:sz="4" w:space="0" w:color="000000"/>
            </w:tcBorders>
          </w:tcPr>
          <w:p w:rsidR="0068355C" w:rsidRDefault="0068355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4526CE" w:rsidRDefault="004526CE"/>
    <w:sectPr w:rsidR="004526CE">
      <w:pgSz w:w="16840" w:h="11910" w:orient="landscape"/>
      <w:pgMar w:top="1100" w:right="180" w:bottom="1120" w:left="680" w:header="0" w:footer="92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28DE" w:rsidRDefault="00FC28DE">
      <w:r>
        <w:separator/>
      </w:r>
    </w:p>
  </w:endnote>
  <w:endnote w:type="continuationSeparator" w:id="0">
    <w:p w:rsidR="00FC28DE" w:rsidRDefault="00FC2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130" w:rsidRDefault="007C7130">
    <w:pPr>
      <w:pStyle w:val="a3"/>
      <w:spacing w:line="14" w:lineRule="auto"/>
      <w:ind w:left="0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3.35pt;margin-top:534.2pt;width:15.3pt;height:13.05pt;z-index:-251658752;mso-position-horizontal-relative:page;mso-position-vertical-relative:page" filled="f" stroked="f">
          <v:textbox inset="0,0,0,0">
            <w:txbxContent>
              <w:p w:rsidR="007C7130" w:rsidRDefault="007C7130" w:rsidP="00E71BD1">
                <w:pPr>
                  <w:spacing w:line="245" w:lineRule="exact"/>
                  <w:rPr>
                    <w:rFonts w:ascii="Calibri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28DE" w:rsidRDefault="00FC28DE">
      <w:r>
        <w:separator/>
      </w:r>
    </w:p>
  </w:footnote>
  <w:footnote w:type="continuationSeparator" w:id="0">
    <w:p w:rsidR="00FC28DE" w:rsidRDefault="00FC28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E4E9E"/>
    <w:multiLevelType w:val="hybridMultilevel"/>
    <w:tmpl w:val="94F2A21E"/>
    <w:lvl w:ilvl="0" w:tplc="C9F8E092">
      <w:start w:val="1"/>
      <w:numFmt w:val="decimal"/>
      <w:lvlText w:val="%1."/>
      <w:lvlJc w:val="left"/>
      <w:pPr>
        <w:ind w:left="637" w:hanging="2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CF58E2C2">
      <w:start w:val="1"/>
      <w:numFmt w:val="decimal"/>
      <w:lvlText w:val="%2."/>
      <w:lvlJc w:val="left"/>
      <w:pPr>
        <w:ind w:left="397" w:hanging="262"/>
        <w:jc w:val="right"/>
      </w:pPr>
      <w:rPr>
        <w:rFonts w:hint="default"/>
        <w:w w:val="100"/>
        <w:lang w:val="ru-RU" w:eastAsia="ru-RU" w:bidi="ru-RU"/>
      </w:rPr>
    </w:lvl>
    <w:lvl w:ilvl="2" w:tplc="C99AD206">
      <w:numFmt w:val="bullet"/>
      <w:lvlText w:val="•"/>
      <w:lvlJc w:val="left"/>
      <w:pPr>
        <w:ind w:left="2344" w:hanging="262"/>
      </w:pPr>
      <w:rPr>
        <w:rFonts w:hint="default"/>
        <w:lang w:val="ru-RU" w:eastAsia="ru-RU" w:bidi="ru-RU"/>
      </w:rPr>
    </w:lvl>
    <w:lvl w:ilvl="3" w:tplc="E064E350">
      <w:numFmt w:val="bullet"/>
      <w:lvlText w:val="•"/>
      <w:lvlJc w:val="left"/>
      <w:pPr>
        <w:ind w:left="4048" w:hanging="262"/>
      </w:pPr>
      <w:rPr>
        <w:rFonts w:hint="default"/>
        <w:lang w:val="ru-RU" w:eastAsia="ru-RU" w:bidi="ru-RU"/>
      </w:rPr>
    </w:lvl>
    <w:lvl w:ilvl="4" w:tplc="25CA2DE4">
      <w:numFmt w:val="bullet"/>
      <w:lvlText w:val="•"/>
      <w:lvlJc w:val="left"/>
      <w:pPr>
        <w:ind w:left="5752" w:hanging="262"/>
      </w:pPr>
      <w:rPr>
        <w:rFonts w:hint="default"/>
        <w:lang w:val="ru-RU" w:eastAsia="ru-RU" w:bidi="ru-RU"/>
      </w:rPr>
    </w:lvl>
    <w:lvl w:ilvl="5" w:tplc="F2D6A8BE">
      <w:numFmt w:val="bullet"/>
      <w:lvlText w:val="•"/>
      <w:lvlJc w:val="left"/>
      <w:pPr>
        <w:ind w:left="7457" w:hanging="262"/>
      </w:pPr>
      <w:rPr>
        <w:rFonts w:hint="default"/>
        <w:lang w:val="ru-RU" w:eastAsia="ru-RU" w:bidi="ru-RU"/>
      </w:rPr>
    </w:lvl>
    <w:lvl w:ilvl="6" w:tplc="EA00AEB2">
      <w:numFmt w:val="bullet"/>
      <w:lvlText w:val="•"/>
      <w:lvlJc w:val="left"/>
      <w:pPr>
        <w:ind w:left="9161" w:hanging="262"/>
      </w:pPr>
      <w:rPr>
        <w:rFonts w:hint="default"/>
        <w:lang w:val="ru-RU" w:eastAsia="ru-RU" w:bidi="ru-RU"/>
      </w:rPr>
    </w:lvl>
    <w:lvl w:ilvl="7" w:tplc="53567EA0">
      <w:numFmt w:val="bullet"/>
      <w:lvlText w:val="•"/>
      <w:lvlJc w:val="left"/>
      <w:pPr>
        <w:ind w:left="10865" w:hanging="262"/>
      </w:pPr>
      <w:rPr>
        <w:rFonts w:hint="default"/>
        <w:lang w:val="ru-RU" w:eastAsia="ru-RU" w:bidi="ru-RU"/>
      </w:rPr>
    </w:lvl>
    <w:lvl w:ilvl="8" w:tplc="6388E64A">
      <w:numFmt w:val="bullet"/>
      <w:lvlText w:val="•"/>
      <w:lvlJc w:val="left"/>
      <w:pPr>
        <w:ind w:left="12569" w:hanging="262"/>
      </w:pPr>
      <w:rPr>
        <w:rFonts w:hint="default"/>
        <w:lang w:val="ru-RU" w:eastAsia="ru-RU" w:bidi="ru-RU"/>
      </w:rPr>
    </w:lvl>
  </w:abstractNum>
  <w:abstractNum w:abstractNumId="1">
    <w:nsid w:val="1D98799B"/>
    <w:multiLevelType w:val="hybridMultilevel"/>
    <w:tmpl w:val="06A08652"/>
    <w:lvl w:ilvl="0" w:tplc="638C7C2E">
      <w:start w:val="5"/>
      <w:numFmt w:val="decimal"/>
      <w:lvlText w:val="%1"/>
      <w:lvlJc w:val="left"/>
      <w:pPr>
        <w:ind w:left="1285" w:hanging="18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1" w:tplc="63FAE79C">
      <w:numFmt w:val="bullet"/>
      <w:lvlText w:val="•"/>
      <w:lvlJc w:val="left"/>
      <w:pPr>
        <w:ind w:left="2749" w:hanging="180"/>
      </w:pPr>
      <w:rPr>
        <w:rFonts w:hint="default"/>
        <w:lang w:val="ru-RU" w:eastAsia="ru-RU" w:bidi="ru-RU"/>
      </w:rPr>
    </w:lvl>
    <w:lvl w:ilvl="2" w:tplc="E36ADDB2">
      <w:numFmt w:val="bullet"/>
      <w:lvlText w:val="•"/>
      <w:lvlJc w:val="left"/>
      <w:pPr>
        <w:ind w:left="4219" w:hanging="180"/>
      </w:pPr>
      <w:rPr>
        <w:rFonts w:hint="default"/>
        <w:lang w:val="ru-RU" w:eastAsia="ru-RU" w:bidi="ru-RU"/>
      </w:rPr>
    </w:lvl>
    <w:lvl w:ilvl="3" w:tplc="8176F0EC">
      <w:numFmt w:val="bullet"/>
      <w:lvlText w:val="•"/>
      <w:lvlJc w:val="left"/>
      <w:pPr>
        <w:ind w:left="5689" w:hanging="180"/>
      </w:pPr>
      <w:rPr>
        <w:rFonts w:hint="default"/>
        <w:lang w:val="ru-RU" w:eastAsia="ru-RU" w:bidi="ru-RU"/>
      </w:rPr>
    </w:lvl>
    <w:lvl w:ilvl="4" w:tplc="52DACB08">
      <w:numFmt w:val="bullet"/>
      <w:lvlText w:val="•"/>
      <w:lvlJc w:val="left"/>
      <w:pPr>
        <w:ind w:left="7159" w:hanging="180"/>
      </w:pPr>
      <w:rPr>
        <w:rFonts w:hint="default"/>
        <w:lang w:val="ru-RU" w:eastAsia="ru-RU" w:bidi="ru-RU"/>
      </w:rPr>
    </w:lvl>
    <w:lvl w:ilvl="5" w:tplc="AAB425A4">
      <w:numFmt w:val="bullet"/>
      <w:lvlText w:val="•"/>
      <w:lvlJc w:val="left"/>
      <w:pPr>
        <w:ind w:left="8629" w:hanging="180"/>
      </w:pPr>
      <w:rPr>
        <w:rFonts w:hint="default"/>
        <w:lang w:val="ru-RU" w:eastAsia="ru-RU" w:bidi="ru-RU"/>
      </w:rPr>
    </w:lvl>
    <w:lvl w:ilvl="6" w:tplc="7EE21854">
      <w:numFmt w:val="bullet"/>
      <w:lvlText w:val="•"/>
      <w:lvlJc w:val="left"/>
      <w:pPr>
        <w:ind w:left="10099" w:hanging="180"/>
      </w:pPr>
      <w:rPr>
        <w:rFonts w:hint="default"/>
        <w:lang w:val="ru-RU" w:eastAsia="ru-RU" w:bidi="ru-RU"/>
      </w:rPr>
    </w:lvl>
    <w:lvl w:ilvl="7" w:tplc="B6927836">
      <w:numFmt w:val="bullet"/>
      <w:lvlText w:val="•"/>
      <w:lvlJc w:val="left"/>
      <w:pPr>
        <w:ind w:left="11568" w:hanging="180"/>
      </w:pPr>
      <w:rPr>
        <w:rFonts w:hint="default"/>
        <w:lang w:val="ru-RU" w:eastAsia="ru-RU" w:bidi="ru-RU"/>
      </w:rPr>
    </w:lvl>
    <w:lvl w:ilvl="8" w:tplc="42ECE1F0">
      <w:numFmt w:val="bullet"/>
      <w:lvlText w:val="•"/>
      <w:lvlJc w:val="left"/>
      <w:pPr>
        <w:ind w:left="13038" w:hanging="180"/>
      </w:pPr>
      <w:rPr>
        <w:rFonts w:hint="default"/>
        <w:lang w:val="ru-RU" w:eastAsia="ru-RU" w:bidi="ru-RU"/>
      </w:rPr>
    </w:lvl>
  </w:abstractNum>
  <w:abstractNum w:abstractNumId="2">
    <w:nsid w:val="2D997DC2"/>
    <w:multiLevelType w:val="hybridMultilevel"/>
    <w:tmpl w:val="BDF057BA"/>
    <w:lvl w:ilvl="0" w:tplc="1012C62C">
      <w:numFmt w:val="bullet"/>
      <w:lvlText w:val="-"/>
      <w:lvlJc w:val="left"/>
      <w:pPr>
        <w:ind w:left="39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F9CE00E2">
      <w:numFmt w:val="bullet"/>
      <w:lvlText w:val="•"/>
      <w:lvlJc w:val="left"/>
      <w:pPr>
        <w:ind w:left="397" w:hanging="14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 w:tplc="5D02A7A0">
      <w:numFmt w:val="bullet"/>
      <w:lvlText w:val="•"/>
      <w:lvlJc w:val="left"/>
      <w:pPr>
        <w:ind w:left="3515" w:hanging="149"/>
      </w:pPr>
      <w:rPr>
        <w:rFonts w:hint="default"/>
        <w:lang w:val="ru-RU" w:eastAsia="ru-RU" w:bidi="ru-RU"/>
      </w:rPr>
    </w:lvl>
    <w:lvl w:ilvl="3" w:tplc="27BE2FC8">
      <w:numFmt w:val="bullet"/>
      <w:lvlText w:val="•"/>
      <w:lvlJc w:val="left"/>
      <w:pPr>
        <w:ind w:left="5073" w:hanging="149"/>
      </w:pPr>
      <w:rPr>
        <w:rFonts w:hint="default"/>
        <w:lang w:val="ru-RU" w:eastAsia="ru-RU" w:bidi="ru-RU"/>
      </w:rPr>
    </w:lvl>
    <w:lvl w:ilvl="4" w:tplc="5CA487CC">
      <w:numFmt w:val="bullet"/>
      <w:lvlText w:val="•"/>
      <w:lvlJc w:val="left"/>
      <w:pPr>
        <w:ind w:left="6631" w:hanging="149"/>
      </w:pPr>
      <w:rPr>
        <w:rFonts w:hint="default"/>
        <w:lang w:val="ru-RU" w:eastAsia="ru-RU" w:bidi="ru-RU"/>
      </w:rPr>
    </w:lvl>
    <w:lvl w:ilvl="5" w:tplc="027217D0">
      <w:numFmt w:val="bullet"/>
      <w:lvlText w:val="•"/>
      <w:lvlJc w:val="left"/>
      <w:pPr>
        <w:ind w:left="8189" w:hanging="149"/>
      </w:pPr>
      <w:rPr>
        <w:rFonts w:hint="default"/>
        <w:lang w:val="ru-RU" w:eastAsia="ru-RU" w:bidi="ru-RU"/>
      </w:rPr>
    </w:lvl>
    <w:lvl w:ilvl="6" w:tplc="E96C8CBE">
      <w:numFmt w:val="bullet"/>
      <w:lvlText w:val="•"/>
      <w:lvlJc w:val="left"/>
      <w:pPr>
        <w:ind w:left="9747" w:hanging="149"/>
      </w:pPr>
      <w:rPr>
        <w:rFonts w:hint="default"/>
        <w:lang w:val="ru-RU" w:eastAsia="ru-RU" w:bidi="ru-RU"/>
      </w:rPr>
    </w:lvl>
    <w:lvl w:ilvl="7" w:tplc="D79CFFB8">
      <w:numFmt w:val="bullet"/>
      <w:lvlText w:val="•"/>
      <w:lvlJc w:val="left"/>
      <w:pPr>
        <w:ind w:left="11304" w:hanging="149"/>
      </w:pPr>
      <w:rPr>
        <w:rFonts w:hint="default"/>
        <w:lang w:val="ru-RU" w:eastAsia="ru-RU" w:bidi="ru-RU"/>
      </w:rPr>
    </w:lvl>
    <w:lvl w:ilvl="8" w:tplc="C180BF94">
      <w:numFmt w:val="bullet"/>
      <w:lvlText w:val="•"/>
      <w:lvlJc w:val="left"/>
      <w:pPr>
        <w:ind w:left="12862" w:hanging="149"/>
      </w:pPr>
      <w:rPr>
        <w:rFonts w:hint="default"/>
        <w:lang w:val="ru-RU" w:eastAsia="ru-RU" w:bidi="ru-RU"/>
      </w:rPr>
    </w:lvl>
  </w:abstractNum>
  <w:abstractNum w:abstractNumId="3">
    <w:nsid w:val="48D30E9A"/>
    <w:multiLevelType w:val="hybridMultilevel"/>
    <w:tmpl w:val="D3B6A8A4"/>
    <w:lvl w:ilvl="0" w:tplc="4DEEF7D6">
      <w:numFmt w:val="bullet"/>
      <w:lvlText w:val=""/>
      <w:lvlJc w:val="left"/>
      <w:pPr>
        <w:ind w:left="1117" w:hanging="629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989C12D0">
      <w:numFmt w:val="bullet"/>
      <w:lvlText w:val="•"/>
      <w:lvlJc w:val="left"/>
      <w:pPr>
        <w:ind w:left="2605" w:hanging="629"/>
      </w:pPr>
      <w:rPr>
        <w:rFonts w:hint="default"/>
        <w:lang w:val="ru-RU" w:eastAsia="ru-RU" w:bidi="ru-RU"/>
      </w:rPr>
    </w:lvl>
    <w:lvl w:ilvl="2" w:tplc="25606000">
      <w:numFmt w:val="bullet"/>
      <w:lvlText w:val="•"/>
      <w:lvlJc w:val="left"/>
      <w:pPr>
        <w:ind w:left="4091" w:hanging="629"/>
      </w:pPr>
      <w:rPr>
        <w:rFonts w:hint="default"/>
        <w:lang w:val="ru-RU" w:eastAsia="ru-RU" w:bidi="ru-RU"/>
      </w:rPr>
    </w:lvl>
    <w:lvl w:ilvl="3" w:tplc="59404268">
      <w:numFmt w:val="bullet"/>
      <w:lvlText w:val="•"/>
      <w:lvlJc w:val="left"/>
      <w:pPr>
        <w:ind w:left="5577" w:hanging="629"/>
      </w:pPr>
      <w:rPr>
        <w:rFonts w:hint="default"/>
        <w:lang w:val="ru-RU" w:eastAsia="ru-RU" w:bidi="ru-RU"/>
      </w:rPr>
    </w:lvl>
    <w:lvl w:ilvl="4" w:tplc="06181C3E">
      <w:numFmt w:val="bullet"/>
      <w:lvlText w:val="•"/>
      <w:lvlJc w:val="left"/>
      <w:pPr>
        <w:ind w:left="7063" w:hanging="629"/>
      </w:pPr>
      <w:rPr>
        <w:rFonts w:hint="default"/>
        <w:lang w:val="ru-RU" w:eastAsia="ru-RU" w:bidi="ru-RU"/>
      </w:rPr>
    </w:lvl>
    <w:lvl w:ilvl="5" w:tplc="D8C479FC">
      <w:numFmt w:val="bullet"/>
      <w:lvlText w:val="•"/>
      <w:lvlJc w:val="left"/>
      <w:pPr>
        <w:ind w:left="8549" w:hanging="629"/>
      </w:pPr>
      <w:rPr>
        <w:rFonts w:hint="default"/>
        <w:lang w:val="ru-RU" w:eastAsia="ru-RU" w:bidi="ru-RU"/>
      </w:rPr>
    </w:lvl>
    <w:lvl w:ilvl="6" w:tplc="28E68A98">
      <w:numFmt w:val="bullet"/>
      <w:lvlText w:val="•"/>
      <w:lvlJc w:val="left"/>
      <w:pPr>
        <w:ind w:left="10035" w:hanging="629"/>
      </w:pPr>
      <w:rPr>
        <w:rFonts w:hint="default"/>
        <w:lang w:val="ru-RU" w:eastAsia="ru-RU" w:bidi="ru-RU"/>
      </w:rPr>
    </w:lvl>
    <w:lvl w:ilvl="7" w:tplc="53904150">
      <w:numFmt w:val="bullet"/>
      <w:lvlText w:val="•"/>
      <w:lvlJc w:val="left"/>
      <w:pPr>
        <w:ind w:left="11520" w:hanging="629"/>
      </w:pPr>
      <w:rPr>
        <w:rFonts w:hint="default"/>
        <w:lang w:val="ru-RU" w:eastAsia="ru-RU" w:bidi="ru-RU"/>
      </w:rPr>
    </w:lvl>
    <w:lvl w:ilvl="8" w:tplc="10340DD6">
      <w:numFmt w:val="bullet"/>
      <w:lvlText w:val="•"/>
      <w:lvlJc w:val="left"/>
      <w:pPr>
        <w:ind w:left="13006" w:hanging="629"/>
      </w:pPr>
      <w:rPr>
        <w:rFonts w:hint="default"/>
        <w:lang w:val="ru-RU" w:eastAsia="ru-RU" w:bidi="ru-RU"/>
      </w:rPr>
    </w:lvl>
  </w:abstractNum>
  <w:abstractNum w:abstractNumId="4">
    <w:nsid w:val="611000E7"/>
    <w:multiLevelType w:val="hybridMultilevel"/>
    <w:tmpl w:val="06A08652"/>
    <w:lvl w:ilvl="0" w:tplc="638C7C2E">
      <w:start w:val="5"/>
      <w:numFmt w:val="decimal"/>
      <w:lvlText w:val="%1"/>
      <w:lvlJc w:val="left"/>
      <w:pPr>
        <w:ind w:left="1285" w:hanging="18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1" w:tplc="63FAE79C">
      <w:numFmt w:val="bullet"/>
      <w:lvlText w:val="•"/>
      <w:lvlJc w:val="left"/>
      <w:pPr>
        <w:ind w:left="2749" w:hanging="180"/>
      </w:pPr>
      <w:rPr>
        <w:rFonts w:hint="default"/>
        <w:lang w:val="ru-RU" w:eastAsia="ru-RU" w:bidi="ru-RU"/>
      </w:rPr>
    </w:lvl>
    <w:lvl w:ilvl="2" w:tplc="E36ADDB2">
      <w:numFmt w:val="bullet"/>
      <w:lvlText w:val="•"/>
      <w:lvlJc w:val="left"/>
      <w:pPr>
        <w:ind w:left="4219" w:hanging="180"/>
      </w:pPr>
      <w:rPr>
        <w:rFonts w:hint="default"/>
        <w:lang w:val="ru-RU" w:eastAsia="ru-RU" w:bidi="ru-RU"/>
      </w:rPr>
    </w:lvl>
    <w:lvl w:ilvl="3" w:tplc="8176F0EC">
      <w:numFmt w:val="bullet"/>
      <w:lvlText w:val="•"/>
      <w:lvlJc w:val="left"/>
      <w:pPr>
        <w:ind w:left="5689" w:hanging="180"/>
      </w:pPr>
      <w:rPr>
        <w:rFonts w:hint="default"/>
        <w:lang w:val="ru-RU" w:eastAsia="ru-RU" w:bidi="ru-RU"/>
      </w:rPr>
    </w:lvl>
    <w:lvl w:ilvl="4" w:tplc="52DACB08">
      <w:numFmt w:val="bullet"/>
      <w:lvlText w:val="•"/>
      <w:lvlJc w:val="left"/>
      <w:pPr>
        <w:ind w:left="7159" w:hanging="180"/>
      </w:pPr>
      <w:rPr>
        <w:rFonts w:hint="default"/>
        <w:lang w:val="ru-RU" w:eastAsia="ru-RU" w:bidi="ru-RU"/>
      </w:rPr>
    </w:lvl>
    <w:lvl w:ilvl="5" w:tplc="AAB425A4">
      <w:numFmt w:val="bullet"/>
      <w:lvlText w:val="•"/>
      <w:lvlJc w:val="left"/>
      <w:pPr>
        <w:ind w:left="8629" w:hanging="180"/>
      </w:pPr>
      <w:rPr>
        <w:rFonts w:hint="default"/>
        <w:lang w:val="ru-RU" w:eastAsia="ru-RU" w:bidi="ru-RU"/>
      </w:rPr>
    </w:lvl>
    <w:lvl w:ilvl="6" w:tplc="7EE21854">
      <w:numFmt w:val="bullet"/>
      <w:lvlText w:val="•"/>
      <w:lvlJc w:val="left"/>
      <w:pPr>
        <w:ind w:left="10099" w:hanging="180"/>
      </w:pPr>
      <w:rPr>
        <w:rFonts w:hint="default"/>
        <w:lang w:val="ru-RU" w:eastAsia="ru-RU" w:bidi="ru-RU"/>
      </w:rPr>
    </w:lvl>
    <w:lvl w:ilvl="7" w:tplc="B6927836">
      <w:numFmt w:val="bullet"/>
      <w:lvlText w:val="•"/>
      <w:lvlJc w:val="left"/>
      <w:pPr>
        <w:ind w:left="11568" w:hanging="180"/>
      </w:pPr>
      <w:rPr>
        <w:rFonts w:hint="default"/>
        <w:lang w:val="ru-RU" w:eastAsia="ru-RU" w:bidi="ru-RU"/>
      </w:rPr>
    </w:lvl>
    <w:lvl w:ilvl="8" w:tplc="42ECE1F0">
      <w:numFmt w:val="bullet"/>
      <w:lvlText w:val="•"/>
      <w:lvlJc w:val="left"/>
      <w:pPr>
        <w:ind w:left="13038" w:hanging="180"/>
      </w:pPr>
      <w:rPr>
        <w:rFonts w:hint="default"/>
        <w:lang w:val="ru-RU" w:eastAsia="ru-RU" w:bidi="ru-RU"/>
      </w:rPr>
    </w:lvl>
  </w:abstractNum>
  <w:abstractNum w:abstractNumId="5">
    <w:nsid w:val="7B32758F"/>
    <w:multiLevelType w:val="hybridMultilevel"/>
    <w:tmpl w:val="06A08652"/>
    <w:lvl w:ilvl="0" w:tplc="638C7C2E">
      <w:start w:val="5"/>
      <w:numFmt w:val="decimal"/>
      <w:lvlText w:val="%1"/>
      <w:lvlJc w:val="left"/>
      <w:pPr>
        <w:ind w:left="1285" w:hanging="18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1" w:tplc="63FAE79C">
      <w:numFmt w:val="bullet"/>
      <w:lvlText w:val="•"/>
      <w:lvlJc w:val="left"/>
      <w:pPr>
        <w:ind w:left="2749" w:hanging="180"/>
      </w:pPr>
      <w:rPr>
        <w:rFonts w:hint="default"/>
        <w:lang w:val="ru-RU" w:eastAsia="ru-RU" w:bidi="ru-RU"/>
      </w:rPr>
    </w:lvl>
    <w:lvl w:ilvl="2" w:tplc="E36ADDB2">
      <w:numFmt w:val="bullet"/>
      <w:lvlText w:val="•"/>
      <w:lvlJc w:val="left"/>
      <w:pPr>
        <w:ind w:left="4219" w:hanging="180"/>
      </w:pPr>
      <w:rPr>
        <w:rFonts w:hint="default"/>
        <w:lang w:val="ru-RU" w:eastAsia="ru-RU" w:bidi="ru-RU"/>
      </w:rPr>
    </w:lvl>
    <w:lvl w:ilvl="3" w:tplc="8176F0EC">
      <w:numFmt w:val="bullet"/>
      <w:lvlText w:val="•"/>
      <w:lvlJc w:val="left"/>
      <w:pPr>
        <w:ind w:left="5689" w:hanging="180"/>
      </w:pPr>
      <w:rPr>
        <w:rFonts w:hint="default"/>
        <w:lang w:val="ru-RU" w:eastAsia="ru-RU" w:bidi="ru-RU"/>
      </w:rPr>
    </w:lvl>
    <w:lvl w:ilvl="4" w:tplc="52DACB08">
      <w:numFmt w:val="bullet"/>
      <w:lvlText w:val="•"/>
      <w:lvlJc w:val="left"/>
      <w:pPr>
        <w:ind w:left="7159" w:hanging="180"/>
      </w:pPr>
      <w:rPr>
        <w:rFonts w:hint="default"/>
        <w:lang w:val="ru-RU" w:eastAsia="ru-RU" w:bidi="ru-RU"/>
      </w:rPr>
    </w:lvl>
    <w:lvl w:ilvl="5" w:tplc="AAB425A4">
      <w:numFmt w:val="bullet"/>
      <w:lvlText w:val="•"/>
      <w:lvlJc w:val="left"/>
      <w:pPr>
        <w:ind w:left="8629" w:hanging="180"/>
      </w:pPr>
      <w:rPr>
        <w:rFonts w:hint="default"/>
        <w:lang w:val="ru-RU" w:eastAsia="ru-RU" w:bidi="ru-RU"/>
      </w:rPr>
    </w:lvl>
    <w:lvl w:ilvl="6" w:tplc="7EE21854">
      <w:numFmt w:val="bullet"/>
      <w:lvlText w:val="•"/>
      <w:lvlJc w:val="left"/>
      <w:pPr>
        <w:ind w:left="10099" w:hanging="180"/>
      </w:pPr>
      <w:rPr>
        <w:rFonts w:hint="default"/>
        <w:lang w:val="ru-RU" w:eastAsia="ru-RU" w:bidi="ru-RU"/>
      </w:rPr>
    </w:lvl>
    <w:lvl w:ilvl="7" w:tplc="B6927836">
      <w:numFmt w:val="bullet"/>
      <w:lvlText w:val="•"/>
      <w:lvlJc w:val="left"/>
      <w:pPr>
        <w:ind w:left="11568" w:hanging="180"/>
      </w:pPr>
      <w:rPr>
        <w:rFonts w:hint="default"/>
        <w:lang w:val="ru-RU" w:eastAsia="ru-RU" w:bidi="ru-RU"/>
      </w:rPr>
    </w:lvl>
    <w:lvl w:ilvl="8" w:tplc="42ECE1F0">
      <w:numFmt w:val="bullet"/>
      <w:lvlText w:val="•"/>
      <w:lvlJc w:val="left"/>
      <w:pPr>
        <w:ind w:left="13038" w:hanging="180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600B49"/>
    <w:rsid w:val="00005925"/>
    <w:rsid w:val="001D69CA"/>
    <w:rsid w:val="003C7F63"/>
    <w:rsid w:val="004526CE"/>
    <w:rsid w:val="005526A3"/>
    <w:rsid w:val="00600B49"/>
    <w:rsid w:val="0068355C"/>
    <w:rsid w:val="00703F33"/>
    <w:rsid w:val="00745094"/>
    <w:rsid w:val="007C7130"/>
    <w:rsid w:val="00950F12"/>
    <w:rsid w:val="00A76F01"/>
    <w:rsid w:val="00B060EF"/>
    <w:rsid w:val="00C421CD"/>
    <w:rsid w:val="00D644C9"/>
    <w:rsid w:val="00E14C0C"/>
    <w:rsid w:val="00E71BD1"/>
    <w:rsid w:val="00EE1EA1"/>
    <w:rsid w:val="00FC2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1466" w:hanging="36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97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4" w:lineRule="exact"/>
      <w:ind w:left="397" w:hanging="361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styleId="a5">
    <w:name w:val="header"/>
    <w:basedOn w:val="a"/>
    <w:link w:val="a6"/>
    <w:uiPriority w:val="99"/>
    <w:unhideWhenUsed/>
    <w:rsid w:val="00D644C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644C9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D644C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644C9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D644C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644C9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897545-46B1-47C5-9DB4-2DA4E9E14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9266</Words>
  <Characters>52819</Characters>
  <Application>Microsoft Office Word</Application>
  <DocSecurity>0</DocSecurity>
  <Lines>440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 Харисовна</dc:creator>
  <cp:lastModifiedBy>admin</cp:lastModifiedBy>
  <cp:revision>12</cp:revision>
  <cp:lastPrinted>2021-01-11T11:34:00Z</cp:lastPrinted>
  <dcterms:created xsi:type="dcterms:W3CDTF">2020-09-29T18:13:00Z</dcterms:created>
  <dcterms:modified xsi:type="dcterms:W3CDTF">2021-01-11T11:36:00Z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2020-09-29T00:00:00Z</vt:filetime>
  </property>
</Properties>
</file>